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A" w:rsidRDefault="00DA1DAA" w:rsidP="00DA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DA1DAA" w:rsidRDefault="00DA1DAA" w:rsidP="00DA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DA1DAA" w:rsidRDefault="00DA1DAA" w:rsidP="00DA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МКОУ «СОШ№1 ЦО г. Суворова»</w:t>
      </w:r>
    </w:p>
    <w:p w:rsidR="00DA1DAA" w:rsidRPr="00DF7CB3" w:rsidRDefault="00C04A20" w:rsidP="00DF7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</w:t>
      </w:r>
      <w:r w:rsidRPr="00C04A20">
        <w:rPr>
          <w:rFonts w:ascii="Times New Roman" w:hAnsi="Times New Roman" w:cs="Times New Roman"/>
          <w:sz w:val="24"/>
          <w:szCs w:val="28"/>
          <w:u w:val="single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C04A20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4CBD">
        <w:rPr>
          <w:rFonts w:ascii="Times New Roman" w:hAnsi="Times New Roman" w:cs="Times New Roman"/>
          <w:sz w:val="24"/>
          <w:szCs w:val="28"/>
        </w:rPr>
        <w:t>2022</w:t>
      </w:r>
      <w:r>
        <w:rPr>
          <w:rFonts w:ascii="Times New Roman" w:hAnsi="Times New Roman" w:cs="Times New Roman"/>
          <w:sz w:val="24"/>
          <w:szCs w:val="28"/>
        </w:rPr>
        <w:t>г.№</w:t>
      </w:r>
      <w:r w:rsidRPr="00C04A20">
        <w:rPr>
          <w:rFonts w:ascii="Times New Roman" w:hAnsi="Times New Roman" w:cs="Times New Roman"/>
          <w:sz w:val="24"/>
          <w:szCs w:val="28"/>
          <w:u w:val="single"/>
        </w:rPr>
        <w:t>177/1</w:t>
      </w:r>
    </w:p>
    <w:p w:rsidR="00DA1DAA" w:rsidRDefault="00DA1DAA" w:rsidP="00DA1DAA">
      <w:pPr>
        <w:tabs>
          <w:tab w:val="left" w:pos="274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C4497F">
        <w:rPr>
          <w:rFonts w:ascii="Times New Roman" w:hAnsi="Times New Roman" w:cs="Times New Roman"/>
          <w:b/>
          <w:sz w:val="24"/>
        </w:rPr>
        <w:t>График эк</w:t>
      </w:r>
      <w:r w:rsidR="00DF7CB3">
        <w:rPr>
          <w:rFonts w:ascii="Times New Roman" w:hAnsi="Times New Roman" w:cs="Times New Roman"/>
          <w:b/>
          <w:sz w:val="24"/>
        </w:rPr>
        <w:t>спертов по проведению ВПР – 202</w:t>
      </w:r>
      <w:bookmarkStart w:id="0" w:name="_GoBack"/>
      <w:bookmarkEnd w:id="0"/>
      <w:r w:rsidR="00F14CBD">
        <w:rPr>
          <w:rFonts w:ascii="Times New Roman" w:hAnsi="Times New Roman" w:cs="Times New Roman"/>
          <w:b/>
          <w:sz w:val="24"/>
        </w:rPr>
        <w:t>2</w:t>
      </w:r>
      <w:r w:rsidRPr="00C4497F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0173" w:type="dxa"/>
        <w:tblLook w:val="04A0"/>
      </w:tblPr>
      <w:tblGrid>
        <w:gridCol w:w="3190"/>
        <w:gridCol w:w="3190"/>
        <w:gridCol w:w="3793"/>
      </w:tblGrid>
      <w:tr w:rsidR="00DA1DAA" w:rsidTr="00DF7CB3">
        <w:tc>
          <w:tcPr>
            <w:tcW w:w="3190" w:type="dxa"/>
          </w:tcPr>
          <w:p w:rsidR="00DA1DAA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190" w:type="dxa"/>
          </w:tcPr>
          <w:p w:rsidR="00DA1DAA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793" w:type="dxa"/>
          </w:tcPr>
          <w:p w:rsidR="00DA1DAA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Состав комиссии (Ф.И.О)</w:t>
            </w:r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Сычева А.А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 w:rsidR="00F14CBD">
              <w:rPr>
                <w:rFonts w:ascii="Times New Roman" w:hAnsi="Times New Roman" w:cs="Times New Roman"/>
                <w:sz w:val="24"/>
              </w:rPr>
              <w:t xml:space="preserve"> Куликова Т.</w:t>
            </w:r>
            <w:proofErr w:type="gramStart"/>
            <w:r w:rsidR="00F14C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Гаврикова Е.А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 w:rsidR="00F14C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  <w:r w:rsidRPr="006105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Костина Н.М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Костина Н.М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Митюхина Л.И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Федулова А.А 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Костина Н.М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Юшкова Н.А</w:t>
            </w:r>
            <w:r w:rsidRPr="006105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Костина Н.М 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Федулова А.А</w:t>
            </w:r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Сычева А.А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Бакунькина О.В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Сычева А.А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F7CB3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="00DF7CB3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F7CB3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="00DF7CB3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Гаврикова Е.А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A1DAA" w:rsidRPr="00610540" w:rsidTr="00DF7CB3"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Сычева А.А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Бакунькина О.В</w:t>
            </w:r>
          </w:p>
        </w:tc>
      </w:tr>
      <w:tr w:rsidR="00DA1DAA" w:rsidRPr="00610540" w:rsidTr="00DF7CB3"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DA1DAA" w:rsidRPr="00610540" w:rsidTr="00DF7CB3">
        <w:tc>
          <w:tcPr>
            <w:tcW w:w="3190" w:type="dxa"/>
            <w:vMerge w:val="restart"/>
            <w:tcBorders>
              <w:top w:val="nil"/>
            </w:tcBorders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DA1DAA" w:rsidRPr="00610540" w:rsidTr="00DF7CB3">
        <w:tc>
          <w:tcPr>
            <w:tcW w:w="3190" w:type="dxa"/>
            <w:vMerge/>
            <w:tcBorders>
              <w:top w:val="nil"/>
            </w:tcBorders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DA1DAA" w:rsidRPr="00610540" w:rsidTr="00DF7CB3">
        <w:tc>
          <w:tcPr>
            <w:tcW w:w="3190" w:type="dxa"/>
            <w:vMerge/>
            <w:tcBorders>
              <w:top w:val="nil"/>
            </w:tcBorders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F7CB3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>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Андреева Л.</w:t>
            </w:r>
            <w:proofErr w:type="gramStart"/>
            <w:r w:rsidR="00DF7CB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 Митюхина Л.И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</w:t>
            </w:r>
            <w:proofErr w:type="gramStart"/>
            <w:r w:rsidR="00F14CBD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F14CBD" w:rsidRPr="006105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член</w:t>
            </w:r>
            <w:proofErr w:type="gramEnd"/>
            <w:r w:rsidRPr="00610540">
              <w:rPr>
                <w:rFonts w:ascii="Times New Roman" w:hAnsi="Times New Roman" w:cs="Times New Roman"/>
                <w:sz w:val="24"/>
              </w:rPr>
              <w:t xml:space="preserve">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Андреева Л.</w:t>
            </w:r>
            <w:proofErr w:type="gramStart"/>
            <w:r w:rsidR="00DF7CB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F7CB3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>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Андреева Л.</w:t>
            </w:r>
            <w:proofErr w:type="gramStart"/>
            <w:r w:rsidR="00DF7CB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3" w:type="dxa"/>
          </w:tcPr>
          <w:p w:rsidR="00DF7CB3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>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Гаврикова Е.А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Бухановская С.Н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 Гаврикова Е.А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 w:rsidR="00F14CBD"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="00F14CBD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Бухановская С.Н</w:t>
            </w:r>
          </w:p>
        </w:tc>
      </w:tr>
      <w:tr w:rsidR="00DA1DAA" w:rsidRPr="00610540" w:rsidTr="00DF7CB3"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F7CB3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>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 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Бухановская С.Н</w:t>
            </w:r>
          </w:p>
        </w:tc>
      </w:tr>
      <w:tr w:rsidR="00DA1DAA" w:rsidRPr="00610540" w:rsidTr="00DF7CB3">
        <w:tc>
          <w:tcPr>
            <w:tcW w:w="3190" w:type="dxa"/>
            <w:vMerge w:val="restart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F7CB3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="00DF7CB3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</w:tc>
      </w:tr>
      <w:tr w:rsidR="00DA1DAA" w:rsidRPr="00610540" w:rsidTr="00DF7CB3">
        <w:tc>
          <w:tcPr>
            <w:tcW w:w="3190" w:type="dxa"/>
            <w:vMerge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 </w:t>
            </w:r>
            <w:r w:rsidR="00DF7CB3">
              <w:rPr>
                <w:rFonts w:ascii="Times New Roman" w:hAnsi="Times New Roman" w:cs="Times New Roman"/>
                <w:sz w:val="24"/>
              </w:rPr>
              <w:t>Юшкова Н.А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DA1DAA" w:rsidRPr="00610540" w:rsidRDefault="00DA1DAA" w:rsidP="00DF7CB3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F7CB3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="00DF7CB3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</w:tc>
      </w:tr>
      <w:tr w:rsidR="00DA1DAA" w:rsidRPr="00610540" w:rsidTr="00DF7CB3">
        <w:trPr>
          <w:trHeight w:val="1016"/>
        </w:trPr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3190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93" w:type="dxa"/>
          </w:tcPr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Соловьева О.Н</w:t>
            </w:r>
          </w:p>
          <w:p w:rsidR="00DA1DAA" w:rsidRPr="00610540" w:rsidRDefault="00DA1DAA" w:rsidP="00D43909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 w:rsidR="00DF7C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Федулова А.А</w:t>
            </w:r>
          </w:p>
        </w:tc>
      </w:tr>
    </w:tbl>
    <w:p w:rsidR="00DA1DAA" w:rsidRPr="00610540" w:rsidRDefault="00DA1DAA" w:rsidP="00DA1DAA">
      <w:pPr>
        <w:tabs>
          <w:tab w:val="left" w:pos="27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78283B" w:rsidRDefault="00C04A20"/>
    <w:sectPr w:rsidR="0078283B" w:rsidSect="0023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C9"/>
    <w:rsid w:val="002036F7"/>
    <w:rsid w:val="00231EB3"/>
    <w:rsid w:val="004E21C9"/>
    <w:rsid w:val="005B335B"/>
    <w:rsid w:val="00C04A20"/>
    <w:rsid w:val="00D83CB3"/>
    <w:rsid w:val="00DA1DAA"/>
    <w:rsid w:val="00DF7CB3"/>
    <w:rsid w:val="00EF0282"/>
    <w:rsid w:val="00F14CBD"/>
    <w:rsid w:val="00F9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7</cp:revision>
  <dcterms:created xsi:type="dcterms:W3CDTF">2021-02-24T06:48:00Z</dcterms:created>
  <dcterms:modified xsi:type="dcterms:W3CDTF">2022-12-28T06:40:00Z</dcterms:modified>
</cp:coreProperties>
</file>