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3CC" w:rsidRDefault="00DA6D57">
      <w:pPr>
        <w:jc w:val="center"/>
      </w:pPr>
      <w:r>
        <w:rPr>
          <w:noProof/>
          <w:lang w:eastAsia="ru-RU"/>
        </w:rPr>
        <w:drawing>
          <wp:inline distT="0" distB="0" distL="0" distR="0">
            <wp:extent cx="695325" cy="990600"/>
            <wp:effectExtent l="0" t="0" r="0" b="0"/>
            <wp:docPr id="1" name="Рисунок 1" descr="Герб-ТО-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ТО-ЧБ"/>
                    <pic:cNvPicPr>
                      <a:picLocks noChangeAspect="1" noChangeArrowheads="1"/>
                    </pic:cNvPicPr>
                  </pic:nvPicPr>
                  <pic:blipFill>
                    <a:blip r:embed="rId8" cstate="print"/>
                    <a:stretch>
                      <a:fillRect/>
                    </a:stretch>
                  </pic:blipFill>
                  <pic:spPr bwMode="auto">
                    <a:xfrm>
                      <a:off x="0" y="0"/>
                      <a:ext cx="695325" cy="990600"/>
                    </a:xfrm>
                    <a:prstGeom prst="rect">
                      <a:avLst/>
                    </a:prstGeom>
                  </pic:spPr>
                </pic:pic>
              </a:graphicData>
            </a:graphic>
          </wp:inline>
        </w:drawing>
      </w:r>
    </w:p>
    <w:p w:rsidR="00E203CC" w:rsidRDefault="00DA6D57">
      <w:pPr>
        <w:spacing w:before="600" w:line="200" w:lineRule="exact"/>
        <w:jc w:val="center"/>
        <w:rPr>
          <w:rFonts w:ascii="PT Astra Serif" w:hAnsi="PT Astra Serif"/>
          <w:b/>
          <w:sz w:val="34"/>
        </w:rPr>
      </w:pPr>
      <w:r>
        <w:rPr>
          <w:rFonts w:ascii="PT Astra Serif" w:hAnsi="PT Astra Serif"/>
          <w:b/>
          <w:sz w:val="34"/>
        </w:rPr>
        <w:t>ПРАВИТЕЛЬСТВО ТУЛЬСКОЙ ОБЛАСТИ</w:t>
      </w:r>
    </w:p>
    <w:p w:rsidR="00E203CC" w:rsidRDefault="00DA6D57">
      <w:pPr>
        <w:spacing w:before="600" w:line="200" w:lineRule="exact"/>
        <w:jc w:val="center"/>
        <w:rPr>
          <w:rFonts w:ascii="PT Astra Serif" w:hAnsi="PT Astra Serif"/>
          <w:b/>
          <w:sz w:val="33"/>
          <w:szCs w:val="33"/>
        </w:rPr>
      </w:pPr>
      <w:r>
        <w:rPr>
          <w:rFonts w:ascii="PT Astra Serif" w:hAnsi="PT Astra Serif"/>
          <w:b/>
          <w:sz w:val="33"/>
          <w:szCs w:val="33"/>
        </w:rPr>
        <w:t>ПОСТАНОВЛЕНИЕ</w:t>
      </w:r>
    </w:p>
    <w:p w:rsidR="00E203CC" w:rsidRDefault="00E203CC">
      <w:pPr>
        <w:spacing w:before="600" w:line="200" w:lineRule="exact"/>
        <w:jc w:val="center"/>
        <w:rPr>
          <w:rFonts w:ascii="PT Astra Serif" w:hAnsi="PT Astra Serif"/>
          <w:b/>
          <w:sz w:val="32"/>
        </w:rPr>
      </w:pPr>
    </w:p>
    <w:tbl>
      <w:tblPr>
        <w:tblW w:w="5103" w:type="dxa"/>
        <w:tblInd w:w="675" w:type="dxa"/>
        <w:tblLayout w:type="fixed"/>
        <w:tblLook w:val="04A0"/>
      </w:tblPr>
      <w:tblGrid>
        <w:gridCol w:w="2694"/>
        <w:gridCol w:w="2409"/>
      </w:tblGrid>
      <w:tr w:rsidR="00E203CC">
        <w:trPr>
          <w:trHeight w:val="146"/>
        </w:trPr>
        <w:tc>
          <w:tcPr>
            <w:tcW w:w="2693" w:type="dxa"/>
            <w:shd w:val="clear" w:color="auto" w:fill="auto"/>
          </w:tcPr>
          <w:p w:rsidR="00E203CC" w:rsidRDefault="00DA6D57">
            <w:pPr>
              <w:pStyle w:val="afa"/>
              <w:widowControl w:val="0"/>
              <w:rPr>
                <w:rFonts w:ascii="PT Astra Serif" w:eastAsia="Calibri" w:hAnsi="PT Astra Serif"/>
                <w:sz w:val="28"/>
                <w:szCs w:val="28"/>
                <w:lang w:eastAsia="en-US"/>
              </w:rPr>
            </w:pPr>
            <w:r>
              <w:rPr>
                <w:rFonts w:ascii="PT Astra Serif" w:eastAsia="Calibri" w:hAnsi="PT Astra Serif"/>
                <w:sz w:val="28"/>
                <w:szCs w:val="28"/>
                <w:lang w:eastAsia="en-US"/>
              </w:rPr>
              <w:t>от</w:t>
            </w:r>
            <w:r w:rsidR="00AC6AA5">
              <w:rPr>
                <w:rFonts w:ascii="PT Astra Serif" w:eastAsia="Calibri" w:hAnsi="PT Astra Serif"/>
                <w:sz w:val="28"/>
                <w:szCs w:val="28"/>
                <w:lang w:eastAsia="en-US"/>
              </w:rPr>
              <w:t xml:space="preserve">                                   </w:t>
            </w:r>
          </w:p>
        </w:tc>
        <w:tc>
          <w:tcPr>
            <w:tcW w:w="2409" w:type="dxa"/>
            <w:shd w:val="clear" w:color="auto" w:fill="auto"/>
          </w:tcPr>
          <w:p w:rsidR="00E203CC" w:rsidRDefault="00DA6D57">
            <w:pPr>
              <w:pStyle w:val="afa"/>
              <w:widowControl w:val="0"/>
              <w:rPr>
                <w:rFonts w:ascii="PT Astra Serif" w:eastAsia="Calibri" w:hAnsi="PT Astra Serif"/>
                <w:sz w:val="28"/>
                <w:szCs w:val="28"/>
                <w:lang w:eastAsia="en-US"/>
              </w:rPr>
            </w:pPr>
            <w:r>
              <w:rPr>
                <w:rFonts w:ascii="PT Astra Serif" w:eastAsia="Calibri" w:hAnsi="PT Astra Serif"/>
                <w:sz w:val="28"/>
                <w:szCs w:val="28"/>
                <w:lang w:eastAsia="en-US"/>
              </w:rPr>
              <w:t>№</w:t>
            </w:r>
          </w:p>
        </w:tc>
      </w:tr>
    </w:tbl>
    <w:p w:rsidR="00E203CC" w:rsidRDefault="00E203CC">
      <w:pPr>
        <w:jc w:val="center"/>
        <w:rPr>
          <w:rFonts w:ascii="PT Astra Serif" w:hAnsi="PT Astra Serif" w:cs="PT Astra Serif"/>
          <w:sz w:val="28"/>
          <w:szCs w:val="28"/>
        </w:rPr>
      </w:pPr>
    </w:p>
    <w:p w:rsidR="00E203CC" w:rsidRDefault="00E203CC">
      <w:pPr>
        <w:jc w:val="center"/>
        <w:rPr>
          <w:rFonts w:ascii="PT Astra Serif" w:hAnsi="PT Astra Serif" w:cs="PT Astra Serif"/>
          <w:sz w:val="28"/>
          <w:szCs w:val="28"/>
        </w:rPr>
      </w:pPr>
    </w:p>
    <w:p w:rsidR="00E203CC" w:rsidRDefault="00DA6D57">
      <w:pPr>
        <w:pStyle w:val="ConsPlusTitle"/>
        <w:jc w:val="center"/>
      </w:pPr>
      <w:r>
        <w:rPr>
          <w:rFonts w:ascii="PT Astra Serif" w:hAnsi="PT Astra Serif"/>
          <w:sz w:val="28"/>
        </w:rPr>
        <w:t xml:space="preserve">О внесении изменений и дополнений в постановление правительства </w:t>
      </w:r>
    </w:p>
    <w:p w:rsidR="00E203CC" w:rsidRDefault="00DA6D57">
      <w:pPr>
        <w:pStyle w:val="ConsPlusTitle"/>
        <w:jc w:val="center"/>
      </w:pPr>
      <w:r>
        <w:rPr>
          <w:rFonts w:ascii="PT Astra Serif" w:hAnsi="PT Astra Serif"/>
          <w:sz w:val="28"/>
        </w:rPr>
        <w:t>Тульской области от 16.10.2013 № 550</w:t>
      </w:r>
    </w:p>
    <w:p w:rsidR="00E203CC" w:rsidRDefault="00E203CC">
      <w:pPr>
        <w:spacing w:line="320" w:lineRule="exact"/>
        <w:jc w:val="center"/>
        <w:rPr>
          <w:rFonts w:ascii="PT Astra Serif" w:hAnsi="PT Astra Serif"/>
          <w:b/>
          <w:sz w:val="28"/>
        </w:rPr>
      </w:pPr>
    </w:p>
    <w:p w:rsidR="00E203CC" w:rsidRDefault="00E203CC">
      <w:pPr>
        <w:spacing w:line="320" w:lineRule="exact"/>
        <w:jc w:val="center"/>
        <w:rPr>
          <w:rFonts w:ascii="PT Astra Serif" w:hAnsi="PT Astra Serif"/>
          <w:b/>
          <w:sz w:val="28"/>
        </w:rPr>
      </w:pPr>
    </w:p>
    <w:p w:rsidR="00E203CC" w:rsidRDefault="00DA6D57">
      <w:pPr>
        <w:spacing w:line="360" w:lineRule="exact"/>
        <w:ind w:firstLine="709"/>
        <w:jc w:val="both"/>
      </w:pPr>
      <w:r>
        <w:rPr>
          <w:rFonts w:ascii="PT Astra Serif" w:hAnsi="PT Astra Serif"/>
          <w:sz w:val="28"/>
        </w:rPr>
        <w:t xml:space="preserve">В соответствии со статьей 46 Устава (Основного Закона) </w:t>
      </w:r>
      <w:r>
        <w:rPr>
          <w:rFonts w:ascii="PT Astra Serif" w:hAnsi="PT Astra Serif"/>
          <w:sz w:val="28"/>
        </w:rPr>
        <w:br/>
        <w:t>Тульской области Правительство Тульской области ПОСТАНОВЛЯЕТ:</w:t>
      </w:r>
    </w:p>
    <w:p w:rsidR="00E203CC" w:rsidRDefault="00DA6D57">
      <w:pPr>
        <w:pStyle w:val="ConsPlusNormal"/>
        <w:spacing w:line="360" w:lineRule="exact"/>
        <w:ind w:firstLine="709"/>
        <w:jc w:val="both"/>
      </w:pPr>
      <w:r>
        <w:rPr>
          <w:rFonts w:ascii="PT Astra Serif" w:hAnsi="PT Astra Serif"/>
          <w:sz w:val="28"/>
        </w:rPr>
        <w:t xml:space="preserve">1. </w:t>
      </w:r>
      <w:proofErr w:type="gramStart"/>
      <w:r>
        <w:rPr>
          <w:rFonts w:ascii="PT Astra Serif" w:hAnsi="PT Astra Serif"/>
          <w:sz w:val="28"/>
        </w:rPr>
        <w:t xml:space="preserve">Утвердить изменения и дополнения, которые вносятся </w:t>
      </w:r>
      <w:r>
        <w:rPr>
          <w:rFonts w:ascii="PT Astra Serif" w:hAnsi="PT Astra Serif"/>
          <w:sz w:val="28"/>
        </w:rPr>
        <w:br/>
        <w:t xml:space="preserve">в постановление правительства Тульской области от 16.10.2013 № 550 </w:t>
      </w:r>
      <w:r>
        <w:rPr>
          <w:rFonts w:ascii="PT Astra Serif" w:hAnsi="PT Astra Serif"/>
          <w:sz w:val="28"/>
        </w:rPr>
        <w:br/>
        <w:t xml:space="preserve">«Об утверждении Порядка обращения за получением компенсации платы, взимаемой с родителей (законных представителей) за присмотр и уход </w:t>
      </w:r>
      <w:r>
        <w:rPr>
          <w:rFonts w:ascii="PT Astra Serif" w:hAnsi="PT Astra Serif"/>
          <w:sz w:val="28"/>
        </w:rPr>
        <w:br/>
        <w:t xml:space="preserve">за детьми, посещающими образовательные организации, реализующие образовательную программу дошкольного образования и расположенные </w:t>
      </w:r>
      <w:r>
        <w:rPr>
          <w:rFonts w:ascii="PT Astra Serif" w:hAnsi="PT Astra Serif"/>
          <w:sz w:val="28"/>
        </w:rPr>
        <w:br/>
        <w:t xml:space="preserve">на территории Тульской области, и порядка ее выплаты и Положения </w:t>
      </w:r>
      <w:r>
        <w:rPr>
          <w:rFonts w:ascii="PT Astra Serif" w:hAnsi="PT Astra Serif"/>
          <w:sz w:val="28"/>
        </w:rPr>
        <w:br/>
        <w:t>об определении среднего размера платы, взимаемой с</w:t>
      </w:r>
      <w:proofErr w:type="gramEnd"/>
      <w:r>
        <w:rPr>
          <w:rFonts w:ascii="PT Astra Serif" w:hAnsi="PT Astra Serif"/>
          <w:sz w:val="28"/>
        </w:rPr>
        <w:t xml:space="preserve"> родителей (законных представителей) за присмотр и уход за детьми, осваивающими образовательные программы дошкольного образования в государственных образовательных организациях, находящихся в ведении Тульской области, </w:t>
      </w:r>
      <w:r>
        <w:rPr>
          <w:rFonts w:ascii="PT Astra Serif" w:hAnsi="PT Astra Serif"/>
          <w:sz w:val="28"/>
        </w:rPr>
        <w:br/>
        <w:t xml:space="preserve">и муниципальных образовательных организациях, расположенных </w:t>
      </w:r>
      <w:r>
        <w:rPr>
          <w:rFonts w:ascii="PT Astra Serif" w:hAnsi="PT Astra Serif"/>
          <w:sz w:val="28"/>
        </w:rPr>
        <w:br/>
        <w:t>на территории Тульской области» (приложение).</w:t>
      </w:r>
    </w:p>
    <w:p w:rsidR="00E203CC" w:rsidRDefault="00DA6D57">
      <w:pPr>
        <w:spacing w:line="360" w:lineRule="exact"/>
        <w:ind w:firstLine="709"/>
        <w:jc w:val="both"/>
      </w:pPr>
      <w:r>
        <w:rPr>
          <w:rFonts w:ascii="PT Astra Serif" w:hAnsi="PT Astra Serif"/>
          <w:sz w:val="28"/>
        </w:rPr>
        <w:t xml:space="preserve">2. Постановление вступает в силу с 1 января 2023 года. </w:t>
      </w:r>
    </w:p>
    <w:p w:rsidR="00E203CC" w:rsidRDefault="00E203CC">
      <w:pPr>
        <w:rPr>
          <w:rFonts w:ascii="PT Astra Serif" w:hAnsi="PT Astra Serif" w:cs="PT Astra Serif"/>
          <w:sz w:val="28"/>
          <w:szCs w:val="28"/>
        </w:rPr>
      </w:pPr>
    </w:p>
    <w:p w:rsidR="00E203CC" w:rsidRDefault="00E203CC">
      <w:pPr>
        <w:rPr>
          <w:rFonts w:ascii="PT Astra Serif" w:hAnsi="PT Astra Serif" w:cs="PT Astra Serif"/>
          <w:sz w:val="28"/>
          <w:szCs w:val="28"/>
        </w:rPr>
      </w:pPr>
    </w:p>
    <w:p w:rsidR="00E203CC" w:rsidRDefault="00E203CC">
      <w:pPr>
        <w:rPr>
          <w:rFonts w:ascii="PT Astra Serif" w:hAnsi="PT Astra Serif" w:cs="PT Astra Serif"/>
          <w:sz w:val="28"/>
          <w:szCs w:val="28"/>
        </w:rPr>
      </w:pPr>
    </w:p>
    <w:p w:rsidR="00E203CC" w:rsidRDefault="00E203CC">
      <w:pPr>
        <w:rPr>
          <w:rFonts w:ascii="PT Astra Serif" w:hAnsi="PT Astra Serif" w:cs="PT Astra Serif"/>
          <w:sz w:val="28"/>
          <w:szCs w:val="28"/>
        </w:rPr>
      </w:pPr>
    </w:p>
    <w:tbl>
      <w:tblPr>
        <w:tblW w:w="9322" w:type="dxa"/>
        <w:tblLayout w:type="fixed"/>
        <w:tblLook w:val="0000"/>
      </w:tblPr>
      <w:tblGrid>
        <w:gridCol w:w="5330"/>
        <w:gridCol w:w="1723"/>
        <w:gridCol w:w="2269"/>
      </w:tblGrid>
      <w:tr w:rsidR="00E203CC">
        <w:trPr>
          <w:trHeight w:val="798"/>
        </w:trPr>
        <w:tc>
          <w:tcPr>
            <w:tcW w:w="5330" w:type="dxa"/>
            <w:shd w:val="clear" w:color="auto" w:fill="auto"/>
            <w:vAlign w:val="bottom"/>
          </w:tcPr>
          <w:p w:rsidR="00E203CC" w:rsidRDefault="00DA6D57">
            <w:pPr>
              <w:widowControl w:val="0"/>
              <w:ind w:right="719"/>
              <w:jc w:val="center"/>
            </w:pPr>
            <w:r>
              <w:rPr>
                <w:rFonts w:ascii="PT Astra Serif" w:hAnsi="PT Astra Serif"/>
                <w:b/>
                <w:bCs/>
                <w:sz w:val="28"/>
                <w:szCs w:val="28"/>
              </w:rPr>
              <w:t>Первый заместитель Губернатора Тульской области – председатель Правительства Тульской области</w:t>
            </w:r>
          </w:p>
        </w:tc>
        <w:tc>
          <w:tcPr>
            <w:tcW w:w="1723" w:type="dxa"/>
            <w:shd w:val="clear" w:color="auto" w:fill="auto"/>
          </w:tcPr>
          <w:p w:rsidR="00E203CC" w:rsidRDefault="00E203CC">
            <w:pPr>
              <w:widowControl w:val="0"/>
              <w:spacing w:line="220" w:lineRule="exact"/>
              <w:rPr>
                <w:color w:val="FFFFFF"/>
              </w:rPr>
            </w:pPr>
          </w:p>
          <w:p w:rsidR="00E203CC" w:rsidRDefault="00E203CC">
            <w:pPr>
              <w:widowControl w:val="0"/>
              <w:spacing w:line="220" w:lineRule="exact"/>
              <w:rPr>
                <w:color w:val="FFFFFF"/>
              </w:rPr>
            </w:pPr>
          </w:p>
        </w:tc>
        <w:tc>
          <w:tcPr>
            <w:tcW w:w="2269" w:type="dxa"/>
            <w:shd w:val="clear" w:color="auto" w:fill="auto"/>
            <w:vAlign w:val="bottom"/>
          </w:tcPr>
          <w:p w:rsidR="00E203CC" w:rsidRDefault="00DA6D57">
            <w:pPr>
              <w:widowControl w:val="0"/>
              <w:ind w:left="-108"/>
              <w:jc w:val="right"/>
            </w:pPr>
            <w:r>
              <w:rPr>
                <w:rFonts w:ascii="PT Astra Serif" w:hAnsi="PT Astra Serif"/>
                <w:b/>
                <w:bCs/>
                <w:sz w:val="28"/>
                <w:szCs w:val="28"/>
              </w:rPr>
              <w:t>В.А. Федорищев</w:t>
            </w:r>
          </w:p>
        </w:tc>
      </w:tr>
    </w:tbl>
    <w:p w:rsidR="00E203CC" w:rsidRDefault="00E203CC">
      <w:pPr>
        <w:sectPr w:rsidR="00E203CC">
          <w:pgSz w:w="11906" w:h="16838"/>
          <w:pgMar w:top="567" w:right="851" w:bottom="1134" w:left="1701" w:header="0" w:footer="0" w:gutter="0"/>
          <w:cols w:space="720"/>
          <w:formProt w:val="0"/>
          <w:docGrid w:linePitch="360"/>
        </w:sectPr>
      </w:pPr>
    </w:p>
    <w:tbl>
      <w:tblPr>
        <w:tblW w:w="9356" w:type="dxa"/>
        <w:tblInd w:w="109" w:type="dxa"/>
        <w:tblLayout w:type="fixed"/>
        <w:tblLook w:val="0000"/>
      </w:tblPr>
      <w:tblGrid>
        <w:gridCol w:w="4111"/>
        <w:gridCol w:w="3686"/>
        <w:gridCol w:w="1559"/>
      </w:tblGrid>
      <w:tr w:rsidR="00E203CC">
        <w:trPr>
          <w:trHeight w:val="1084"/>
        </w:trPr>
        <w:tc>
          <w:tcPr>
            <w:tcW w:w="4111" w:type="dxa"/>
          </w:tcPr>
          <w:p w:rsidR="00E203CC" w:rsidRDefault="00E203CC">
            <w:pPr>
              <w:widowControl w:val="0"/>
              <w:spacing w:line="240" w:lineRule="exact"/>
              <w:rPr>
                <w:rFonts w:ascii="PT Astra Serif" w:hAnsi="PT Astra Serif"/>
                <w:color w:val="000000"/>
                <w:sz w:val="28"/>
              </w:rPr>
            </w:pPr>
          </w:p>
        </w:tc>
        <w:tc>
          <w:tcPr>
            <w:tcW w:w="5245" w:type="dxa"/>
            <w:gridSpan w:val="2"/>
          </w:tcPr>
          <w:p w:rsidR="00E203CC" w:rsidRDefault="00DA6D57">
            <w:pPr>
              <w:widowControl w:val="0"/>
              <w:spacing w:line="240" w:lineRule="exact"/>
              <w:jc w:val="center"/>
              <w:rPr>
                <w:rFonts w:ascii="PT Astra Serif" w:hAnsi="PT Astra Serif"/>
                <w:color w:val="000000"/>
                <w:sz w:val="28"/>
              </w:rPr>
            </w:pPr>
            <w:r>
              <w:rPr>
                <w:rFonts w:ascii="PT Astra Serif" w:hAnsi="PT Astra Serif"/>
                <w:color w:val="000000"/>
                <w:sz w:val="28"/>
              </w:rPr>
              <w:t>Приложение</w:t>
            </w:r>
            <w:r>
              <w:rPr>
                <w:rFonts w:ascii="PT Astra Serif" w:hAnsi="PT Astra Serif"/>
                <w:color w:val="000000"/>
                <w:sz w:val="28"/>
              </w:rPr>
              <w:br/>
              <w:t xml:space="preserve">к постановлению Правительства </w:t>
            </w:r>
            <w:r>
              <w:rPr>
                <w:rFonts w:ascii="PT Astra Serif" w:hAnsi="PT Astra Serif"/>
                <w:color w:val="000000"/>
                <w:sz w:val="28"/>
              </w:rPr>
              <w:br/>
              <w:t>Тульской области</w:t>
            </w:r>
          </w:p>
        </w:tc>
      </w:tr>
      <w:tr w:rsidR="00E203CC">
        <w:trPr>
          <w:cantSplit/>
        </w:trPr>
        <w:tc>
          <w:tcPr>
            <w:tcW w:w="4111" w:type="dxa"/>
          </w:tcPr>
          <w:p w:rsidR="00E203CC" w:rsidRDefault="00E203CC">
            <w:pPr>
              <w:widowControl w:val="0"/>
              <w:spacing w:line="240" w:lineRule="exact"/>
              <w:rPr>
                <w:rFonts w:ascii="PT Astra Serif" w:hAnsi="PT Astra Serif"/>
                <w:color w:val="000000"/>
                <w:sz w:val="28"/>
              </w:rPr>
            </w:pPr>
          </w:p>
        </w:tc>
        <w:tc>
          <w:tcPr>
            <w:tcW w:w="3686" w:type="dxa"/>
          </w:tcPr>
          <w:p w:rsidR="00E203CC" w:rsidRDefault="00DA6D57">
            <w:pPr>
              <w:widowControl w:val="0"/>
              <w:spacing w:line="240" w:lineRule="exact"/>
              <w:ind w:firstLine="368"/>
              <w:rPr>
                <w:rFonts w:ascii="PT Astra Serif" w:hAnsi="PT Astra Serif"/>
                <w:color w:val="000000"/>
                <w:sz w:val="28"/>
              </w:rPr>
            </w:pPr>
            <w:r>
              <w:rPr>
                <w:rFonts w:ascii="PT Astra Serif" w:hAnsi="PT Astra Serif"/>
                <w:color w:val="000000"/>
                <w:sz w:val="28"/>
              </w:rPr>
              <w:t>от</w:t>
            </w:r>
            <w:r>
              <w:rPr>
                <w:rFonts w:ascii="PT Astra Serif" w:hAnsi="PT Astra Serif"/>
                <w:color w:val="000000"/>
                <w:sz w:val="28"/>
                <w:lang w:val="en-US"/>
              </w:rPr>
              <w:t xml:space="preserve"> </w:t>
            </w:r>
            <w:r w:rsidR="00223E74">
              <w:rPr>
                <w:rFonts w:ascii="PT Astra Serif" w:hAnsi="PT Astra Serif"/>
                <w:color w:val="000000"/>
                <w:sz w:val="28"/>
                <w:lang w:val="en-US"/>
              </w:rPr>
              <w:fldChar w:fldCharType="begin"/>
            </w:r>
            <w:r>
              <w:rPr>
                <w:rFonts w:ascii="PT Astra Serif" w:hAnsi="PT Astra Serif"/>
                <w:color w:val="000000"/>
                <w:sz w:val="28"/>
                <w:lang w:val="en-US"/>
              </w:rPr>
              <w:instrText>DOCVARIABLE REG_DATE_DD.MM.YYYY</w:instrText>
            </w:r>
            <w:r w:rsidR="00223E74">
              <w:rPr>
                <w:rFonts w:ascii="PT Astra Serif" w:hAnsi="PT Astra Serif"/>
                <w:color w:val="000000"/>
                <w:sz w:val="28"/>
                <w:lang w:val="en-US"/>
              </w:rPr>
              <w:fldChar w:fldCharType="end"/>
            </w:r>
          </w:p>
        </w:tc>
        <w:tc>
          <w:tcPr>
            <w:tcW w:w="1559" w:type="dxa"/>
          </w:tcPr>
          <w:p w:rsidR="00E203CC" w:rsidRDefault="00DA6D57">
            <w:pPr>
              <w:widowControl w:val="0"/>
              <w:spacing w:line="240" w:lineRule="exact"/>
              <w:rPr>
                <w:rFonts w:ascii="PT Astra Serif" w:hAnsi="PT Astra Serif"/>
                <w:color w:val="000000"/>
                <w:sz w:val="28"/>
                <w:lang w:val="en-US"/>
              </w:rPr>
            </w:pPr>
            <w:r>
              <w:rPr>
                <w:rFonts w:ascii="PT Astra Serif" w:hAnsi="PT Astra Serif"/>
                <w:color w:val="000000"/>
                <w:sz w:val="28"/>
              </w:rPr>
              <w:t xml:space="preserve">№ </w:t>
            </w:r>
            <w:r w:rsidR="00223E74">
              <w:rPr>
                <w:rFonts w:ascii="PT Astra Serif" w:hAnsi="PT Astra Serif"/>
                <w:color w:val="000000"/>
                <w:sz w:val="28"/>
              </w:rPr>
              <w:fldChar w:fldCharType="begin"/>
            </w:r>
            <w:r>
              <w:rPr>
                <w:rFonts w:ascii="PT Astra Serif" w:hAnsi="PT Astra Serif"/>
                <w:color w:val="000000"/>
                <w:sz w:val="28"/>
              </w:rPr>
              <w:instrText>DOCVARIABLE REG_NUM</w:instrText>
            </w:r>
            <w:r w:rsidR="00223E74">
              <w:rPr>
                <w:rFonts w:ascii="PT Astra Serif" w:hAnsi="PT Astra Serif"/>
                <w:color w:val="000000"/>
                <w:sz w:val="28"/>
              </w:rPr>
              <w:fldChar w:fldCharType="end"/>
            </w:r>
          </w:p>
        </w:tc>
      </w:tr>
    </w:tbl>
    <w:p w:rsidR="00E203CC" w:rsidRDefault="00E203CC">
      <w:pPr>
        <w:jc w:val="center"/>
        <w:rPr>
          <w:rFonts w:ascii="PT Astra Serif" w:hAnsi="PT Astra Serif" w:cs="PT Astra Serif"/>
          <w:szCs w:val="28"/>
        </w:rPr>
      </w:pPr>
    </w:p>
    <w:p w:rsidR="00E203CC" w:rsidRDefault="00E203CC">
      <w:pPr>
        <w:jc w:val="center"/>
        <w:rPr>
          <w:rFonts w:ascii="PT Astra Serif" w:hAnsi="PT Astra Serif" w:cs="PT Astra Serif"/>
          <w:sz w:val="28"/>
          <w:szCs w:val="28"/>
        </w:rPr>
      </w:pPr>
    </w:p>
    <w:p w:rsidR="00E203CC" w:rsidRDefault="00E203CC">
      <w:pPr>
        <w:jc w:val="center"/>
        <w:rPr>
          <w:rFonts w:ascii="PT Astra Serif" w:hAnsi="PT Astra Serif" w:cs="PT Astra Serif"/>
          <w:sz w:val="28"/>
          <w:szCs w:val="28"/>
        </w:rPr>
      </w:pPr>
    </w:p>
    <w:p w:rsidR="00E203CC" w:rsidRDefault="00E203CC">
      <w:pPr>
        <w:jc w:val="center"/>
        <w:rPr>
          <w:rFonts w:ascii="PT Astra Serif" w:hAnsi="PT Astra Serif" w:cs="PT Astra Serif"/>
          <w:sz w:val="28"/>
          <w:szCs w:val="28"/>
        </w:rPr>
      </w:pPr>
    </w:p>
    <w:p w:rsidR="00E203CC" w:rsidRDefault="00E203CC">
      <w:pPr>
        <w:jc w:val="center"/>
        <w:rPr>
          <w:rFonts w:ascii="PT Astra Serif" w:hAnsi="PT Astra Serif" w:cs="PT Astra Serif"/>
          <w:sz w:val="28"/>
          <w:szCs w:val="28"/>
        </w:rPr>
      </w:pPr>
    </w:p>
    <w:p w:rsidR="00E203CC" w:rsidRDefault="00DA6D57">
      <w:pPr>
        <w:pStyle w:val="ConsPlusNormal"/>
        <w:ind w:firstLine="709"/>
        <w:jc w:val="center"/>
        <w:rPr>
          <w:rFonts w:ascii="PT Astra Serif" w:hAnsi="PT Astra Serif" w:cs="PT Astra Serif"/>
          <w:sz w:val="28"/>
          <w:szCs w:val="28"/>
        </w:rPr>
      </w:pPr>
      <w:proofErr w:type="gramStart"/>
      <w:r>
        <w:rPr>
          <w:rFonts w:ascii="PT Astra Serif" w:hAnsi="PT Astra Serif"/>
          <w:b/>
          <w:sz w:val="28"/>
        </w:rPr>
        <w:t>ИЗМЕНЕНИЯ И ДОПОЛНЕНИЯ,</w:t>
      </w:r>
      <w:r>
        <w:rPr>
          <w:rFonts w:ascii="PT Astra Serif" w:hAnsi="PT Astra Serif"/>
          <w:b/>
          <w:sz w:val="28"/>
        </w:rPr>
        <w:br/>
        <w:t xml:space="preserve">которые вносятся в постановление правительства Тульской области </w:t>
      </w:r>
      <w:r>
        <w:rPr>
          <w:rFonts w:ascii="PT Astra Serif" w:hAnsi="PT Astra Serif"/>
          <w:b/>
          <w:sz w:val="28"/>
        </w:rPr>
        <w:br/>
        <w:t xml:space="preserve">16.10.2013 № 550 «Об утверждении Порядка обращения за получением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и расположенные на территории Тульской области, </w:t>
      </w:r>
      <w:r>
        <w:rPr>
          <w:rFonts w:ascii="PT Astra Serif" w:hAnsi="PT Astra Serif"/>
          <w:b/>
          <w:sz w:val="28"/>
        </w:rPr>
        <w:br/>
        <w:t>и порядка ее выплаты и Положения об определении среднего размера платы, взимаемой с родителей (законных</w:t>
      </w:r>
      <w:proofErr w:type="gramEnd"/>
      <w:r>
        <w:rPr>
          <w:rFonts w:ascii="PT Astra Serif" w:hAnsi="PT Astra Serif"/>
          <w:b/>
          <w:sz w:val="28"/>
        </w:rPr>
        <w:t xml:space="preserve"> представителей) за присмотр </w:t>
      </w:r>
      <w:r>
        <w:rPr>
          <w:rFonts w:ascii="PT Astra Serif" w:hAnsi="PT Astra Serif"/>
          <w:b/>
          <w:sz w:val="28"/>
        </w:rPr>
        <w:br/>
        <w:t xml:space="preserve">и уход за детьми, осваивающими образовательные программы дошкольного образования в государственных образовательных организациях, находящихся в ведении Тульской области, </w:t>
      </w:r>
      <w:r>
        <w:rPr>
          <w:rFonts w:ascii="PT Astra Serif" w:hAnsi="PT Astra Serif"/>
          <w:b/>
          <w:sz w:val="28"/>
        </w:rPr>
        <w:br/>
        <w:t xml:space="preserve">и муниципальных образовательных организациях, расположенных </w:t>
      </w:r>
      <w:r>
        <w:rPr>
          <w:rFonts w:ascii="PT Astra Serif" w:hAnsi="PT Astra Serif"/>
          <w:b/>
          <w:sz w:val="28"/>
        </w:rPr>
        <w:br/>
        <w:t>на территории Тульской области»</w:t>
      </w:r>
    </w:p>
    <w:p w:rsidR="00E203CC" w:rsidRDefault="00E203CC">
      <w:pPr>
        <w:pStyle w:val="ConsPlusNormal"/>
        <w:ind w:firstLine="709"/>
        <w:jc w:val="center"/>
        <w:rPr>
          <w:rFonts w:ascii="PT Astra Serif" w:hAnsi="PT Astra Serif"/>
          <w:b/>
          <w:sz w:val="28"/>
        </w:rPr>
      </w:pPr>
    </w:p>
    <w:p w:rsidR="00E203CC" w:rsidRDefault="00DA6D57" w:rsidP="00DA6D57">
      <w:pPr>
        <w:pStyle w:val="ConsPlusNormal"/>
        <w:spacing w:line="360" w:lineRule="exact"/>
        <w:ind w:firstLine="709"/>
        <w:rPr>
          <w:rFonts w:ascii="PT Astra Serif" w:hAnsi="PT Astra Serif" w:cs="PT Astra Serif"/>
          <w:sz w:val="28"/>
          <w:szCs w:val="28"/>
        </w:rPr>
      </w:pPr>
      <w:r>
        <w:rPr>
          <w:rFonts w:ascii="PT Astra Serif" w:hAnsi="PT Astra Serif"/>
          <w:sz w:val="28"/>
        </w:rPr>
        <w:t>1. В приложении № 1 к постановлению:</w:t>
      </w:r>
    </w:p>
    <w:p w:rsidR="00E203CC" w:rsidRDefault="00DA6D57" w:rsidP="00DA6D57">
      <w:pPr>
        <w:pStyle w:val="ConsPlusNormal"/>
        <w:spacing w:line="360" w:lineRule="exact"/>
        <w:ind w:firstLine="709"/>
        <w:jc w:val="both"/>
        <w:rPr>
          <w:rFonts w:ascii="PT Astra Serif" w:hAnsi="PT Astra Serif" w:cs="PT Astra Serif"/>
          <w:sz w:val="28"/>
          <w:szCs w:val="28"/>
        </w:rPr>
      </w:pPr>
      <w:r>
        <w:rPr>
          <w:rFonts w:ascii="PT Astra Serif" w:hAnsi="PT Astra Serif"/>
          <w:sz w:val="28"/>
        </w:rPr>
        <w:t xml:space="preserve">1) </w:t>
      </w:r>
      <w:r>
        <w:rPr>
          <w:rStyle w:val="-"/>
          <w:rFonts w:ascii="PT Astra Serif" w:hAnsi="PT Astra Serif"/>
          <w:color w:val="000000"/>
          <w:sz w:val="28"/>
          <w:u w:val="none"/>
        </w:rPr>
        <w:t xml:space="preserve">пункты 1, </w:t>
      </w:r>
      <w:r>
        <w:rPr>
          <w:rFonts w:ascii="PT Astra Serif" w:hAnsi="PT Astra Serif"/>
          <w:sz w:val="28"/>
        </w:rPr>
        <w:t>2 изложить в новой редакции:</w:t>
      </w:r>
    </w:p>
    <w:p w:rsidR="0094557E" w:rsidRDefault="00DA6D57" w:rsidP="00DA6D57">
      <w:pPr>
        <w:pStyle w:val="ConsPlusNormal"/>
        <w:spacing w:line="360" w:lineRule="exact"/>
        <w:ind w:firstLine="709"/>
        <w:jc w:val="both"/>
        <w:rPr>
          <w:rFonts w:ascii="PT Astra Serif" w:hAnsi="PT Astra Serif"/>
          <w:sz w:val="28"/>
        </w:rPr>
      </w:pPr>
      <w:r w:rsidRPr="00C23154">
        <w:rPr>
          <w:rFonts w:ascii="PT Astra Serif" w:hAnsi="PT Astra Serif"/>
          <w:sz w:val="28"/>
        </w:rPr>
        <w:t xml:space="preserve">«1. </w:t>
      </w:r>
      <w:proofErr w:type="gramStart"/>
      <w:r w:rsidR="00C23154">
        <w:rPr>
          <w:rFonts w:ascii="PT Astra Serif" w:hAnsi="PT Astra Serif"/>
          <w:sz w:val="28"/>
        </w:rPr>
        <w:t>Настоящий Порядок определяет правила обращения за получением компенсации платы, взимаемой с родителей (законных представителей)</w:t>
      </w:r>
      <w:r w:rsidR="0094557E">
        <w:rPr>
          <w:rFonts w:ascii="PT Astra Serif" w:hAnsi="PT Astra Serif"/>
          <w:sz w:val="28"/>
        </w:rPr>
        <w:t xml:space="preserve"> за присмотр и уход за детьми, посещающими образовательные организации, реализующие образовательную программу дошкольного образования и расположенные на территории Тульской области, порядок её выплаты, включая условия и сроки.</w:t>
      </w:r>
      <w:proofErr w:type="gramEnd"/>
    </w:p>
    <w:p w:rsidR="00E203CC" w:rsidRDefault="00DA6D57" w:rsidP="00DA6D57">
      <w:pPr>
        <w:pStyle w:val="ConsPlusNormal"/>
        <w:spacing w:line="360" w:lineRule="exact"/>
        <w:ind w:firstLine="709"/>
        <w:jc w:val="both"/>
        <w:rPr>
          <w:rFonts w:ascii="PT Astra Serif" w:hAnsi="PT Astra Serif"/>
          <w:sz w:val="28"/>
        </w:rPr>
      </w:pPr>
      <w:r w:rsidRPr="00C23154">
        <w:rPr>
          <w:rFonts w:ascii="PT Astra Serif" w:hAnsi="PT Astra Serif"/>
          <w:sz w:val="28"/>
        </w:rPr>
        <w:t xml:space="preserve">2. </w:t>
      </w:r>
      <w:proofErr w:type="gramStart"/>
      <w:r w:rsidRPr="00C23154">
        <w:rPr>
          <w:rFonts w:ascii="PT Astra Serif" w:hAnsi="PT Astra Serif"/>
          <w:sz w:val="28"/>
        </w:rPr>
        <w:t>Компенсация предоставляется</w:t>
      </w:r>
      <w:r>
        <w:rPr>
          <w:rFonts w:ascii="PT Astra Serif" w:hAnsi="PT Astra Serif"/>
          <w:sz w:val="28"/>
        </w:rPr>
        <w:t xml:space="preserve"> одному из родителей (законных представителей), внесших родительскую плату за присмотр и уход за детьми, посещающими образовательные организации, реализующие образовательную программу дошкольного образования и расположенные на территории Тульской области, у которых среднедушевой доход семьи за три календарных месяца, предшествующих четырем месяцам перед обращением за получением компенсации, не превышает полуторакратную величину прожиточного минимума на душу населения в Тульской области, установленного</w:t>
      </w:r>
      <w:proofErr w:type="gramEnd"/>
      <w:r>
        <w:rPr>
          <w:rFonts w:ascii="PT Astra Serif" w:hAnsi="PT Astra Serif"/>
          <w:sz w:val="28"/>
        </w:rPr>
        <w:t xml:space="preserve"> на дату поступления заявления. </w:t>
      </w:r>
    </w:p>
    <w:p w:rsidR="0094557E" w:rsidRDefault="0094557E" w:rsidP="00DA6D57">
      <w:pPr>
        <w:pStyle w:val="ConsPlusNormal"/>
        <w:spacing w:line="360" w:lineRule="exact"/>
        <w:ind w:firstLine="709"/>
        <w:jc w:val="both"/>
        <w:rPr>
          <w:rFonts w:ascii="PT Astra Serif" w:hAnsi="PT Astra Serif"/>
          <w:sz w:val="28"/>
        </w:rPr>
      </w:pPr>
      <w:r>
        <w:rPr>
          <w:rFonts w:ascii="PT Astra Serif" w:hAnsi="PT Astra Serif"/>
          <w:sz w:val="28"/>
        </w:rPr>
        <w:t xml:space="preserve">Величина среднедушевого дохода семьи, предоставляющего право на получение компенсации, определяется в соответствии с приложением к </w:t>
      </w:r>
      <w:r>
        <w:rPr>
          <w:rFonts w:ascii="PT Astra Serif" w:hAnsi="PT Astra Serif"/>
          <w:sz w:val="28"/>
        </w:rPr>
        <w:lastRenderedPageBreak/>
        <w:t>настоящему Порядку</w:t>
      </w:r>
      <w:proofErr w:type="gramStart"/>
      <w:r>
        <w:rPr>
          <w:rFonts w:ascii="PT Astra Serif" w:hAnsi="PT Astra Serif"/>
          <w:sz w:val="28"/>
        </w:rPr>
        <w:t>.»;</w:t>
      </w:r>
      <w:proofErr w:type="gramEnd"/>
    </w:p>
    <w:p w:rsidR="00E203CC" w:rsidRDefault="0094557E" w:rsidP="00DA6D57">
      <w:pPr>
        <w:pStyle w:val="ConsPlusNormal"/>
        <w:spacing w:line="360" w:lineRule="exact"/>
        <w:ind w:firstLine="709"/>
        <w:jc w:val="both"/>
        <w:rPr>
          <w:rFonts w:ascii="PT Astra Serif" w:hAnsi="PT Astra Serif"/>
          <w:sz w:val="28"/>
        </w:rPr>
      </w:pPr>
      <w:r>
        <w:rPr>
          <w:rFonts w:ascii="PT Astra Serif" w:hAnsi="PT Astra Serif"/>
          <w:sz w:val="28"/>
        </w:rPr>
        <w:t xml:space="preserve"> </w:t>
      </w:r>
      <w:r w:rsidR="00DA6D57">
        <w:rPr>
          <w:rFonts w:ascii="PT Astra Serif" w:hAnsi="PT Astra Serif"/>
          <w:sz w:val="28"/>
        </w:rPr>
        <w:t>2) абзац 6 пункта 5 изложить в новой редакции:</w:t>
      </w:r>
    </w:p>
    <w:p w:rsidR="005E126C" w:rsidRPr="004019B3" w:rsidRDefault="005E126C" w:rsidP="00DA6D57">
      <w:pPr>
        <w:pStyle w:val="ConsPlusNormal"/>
        <w:spacing w:line="360" w:lineRule="exact"/>
        <w:ind w:firstLine="709"/>
        <w:jc w:val="both"/>
        <w:rPr>
          <w:rFonts w:ascii="PT Astra Serif" w:hAnsi="PT Astra Serif"/>
          <w:sz w:val="28"/>
        </w:rPr>
      </w:pPr>
      <w:r>
        <w:rPr>
          <w:rFonts w:ascii="PT Astra Serif" w:hAnsi="PT Astra Serif"/>
          <w:sz w:val="28"/>
        </w:rPr>
        <w:t xml:space="preserve">«2) при наличии технической возможности - </w:t>
      </w:r>
      <w:r w:rsidRPr="004019B3">
        <w:rPr>
          <w:rFonts w:ascii="PT Astra Serif" w:hAnsi="PT Astra Serif"/>
          <w:sz w:val="28"/>
        </w:rPr>
        <w:t>в электронной форме с использованием Единого портала государственных и муниципальных услуг (функций) или регионального портала государственных и муниципальных услуг (функций) (далее – ПГУ). Поданное в электронной форме заявление подписывается в соответствии с требованиями Федерального закона от 6 апреля 2011 года № 63-ФЗ «Об электронной подписи».»;</w:t>
      </w:r>
    </w:p>
    <w:p w:rsidR="005E126C" w:rsidRPr="004019B3" w:rsidRDefault="005E126C" w:rsidP="00DA6D57">
      <w:pPr>
        <w:pStyle w:val="ConsPlusNormal"/>
        <w:spacing w:line="360" w:lineRule="exact"/>
        <w:ind w:firstLine="709"/>
        <w:jc w:val="both"/>
        <w:rPr>
          <w:rFonts w:ascii="PT Astra Serif" w:hAnsi="PT Astra Serif"/>
          <w:sz w:val="28"/>
        </w:rPr>
      </w:pPr>
      <w:r w:rsidRPr="004019B3">
        <w:rPr>
          <w:rFonts w:ascii="PT Astra Serif" w:hAnsi="PT Astra Serif"/>
          <w:sz w:val="28"/>
        </w:rPr>
        <w:t>3) по тексту приложения №1 к постановлению текст «ЕПГУ» заменить текстом «ПГУ»;</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4)</w:t>
      </w:r>
      <w:r>
        <w:rPr>
          <w:rStyle w:val="-"/>
          <w:rFonts w:ascii="PT Astra Serif" w:hAnsi="PT Astra Serif"/>
          <w:color w:val="000000"/>
          <w:sz w:val="28"/>
          <w:u w:val="none"/>
        </w:rPr>
        <w:t xml:space="preserve"> пункт </w:t>
      </w:r>
      <w:r>
        <w:rPr>
          <w:rFonts w:ascii="PT Astra Serif" w:hAnsi="PT Astra Serif"/>
          <w:sz w:val="28"/>
        </w:rPr>
        <w:t>6 изложить в новой редакции:</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«6. В случае личного обращения в уполномоченную организацию (уполномоченный орган) с заявлением на получение компенсации заявитель представляет документы (сведения):</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 паспорт или иной документ, удостоверяющий личность;</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 о рождении ребенка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 о рождении (усыновлении) других детей, матерью, отцом (законным представителем) которых он является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 о номере счета, открытого в установленном порядке кредитной организацией, для перечисления компенсации;</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 xml:space="preserve"> - согласие на обработку персональных данных несовершеннолетних детей;</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 xml:space="preserve">- сведения о паспорте и (или) свидетельстве о рождении членов семьи, </w:t>
      </w:r>
      <w:r w:rsidR="00CD1D61">
        <w:rPr>
          <w:rFonts w:ascii="PT Astra Serif" w:hAnsi="PT Astra Serif"/>
          <w:sz w:val="28"/>
        </w:rPr>
        <w:t>указанных</w:t>
      </w:r>
      <w:r>
        <w:rPr>
          <w:rFonts w:ascii="PT Astra Serif" w:hAnsi="PT Astra Serif"/>
          <w:sz w:val="28"/>
        </w:rPr>
        <w:t xml:space="preserve"> в пункте 2 приложения к настоящему Порядку;</w:t>
      </w:r>
    </w:p>
    <w:p w:rsidR="00E203CC" w:rsidRDefault="00DA6D57" w:rsidP="00DA6D57">
      <w:pPr>
        <w:pStyle w:val="ConsPlusNormal"/>
        <w:spacing w:line="360" w:lineRule="exact"/>
        <w:ind w:firstLine="709"/>
        <w:jc w:val="both"/>
        <w:rPr>
          <w:rFonts w:ascii="PT Astra Serif" w:hAnsi="PT Astra Serif"/>
          <w:sz w:val="28"/>
        </w:rPr>
      </w:pPr>
      <w:proofErr w:type="gramStart"/>
      <w:r>
        <w:rPr>
          <w:rFonts w:ascii="PT Astra Serif" w:hAnsi="PT Astra Serif"/>
          <w:sz w:val="28"/>
        </w:rPr>
        <w:t xml:space="preserve">- </w:t>
      </w:r>
      <w:r w:rsidR="00227F5B" w:rsidRPr="00E10C83">
        <w:rPr>
          <w:rFonts w:ascii="PT Astra Serif" w:hAnsi="PT Astra Serif"/>
          <w:sz w:val="28"/>
        </w:rPr>
        <w:t>документы</w:t>
      </w:r>
      <w:r>
        <w:rPr>
          <w:rFonts w:ascii="PT Astra Serif" w:hAnsi="PT Astra Serif"/>
          <w:sz w:val="28"/>
        </w:rPr>
        <w:t xml:space="preserve"> о денежном довольствии (денежном содержании)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w:t>
      </w:r>
      <w:proofErr w:type="gramEnd"/>
      <w:r>
        <w:rPr>
          <w:rFonts w:ascii="PT Astra Serif" w:hAnsi="PT Astra Serif"/>
          <w:sz w:val="28"/>
        </w:rPr>
        <w:t xml:space="preserve"> </w:t>
      </w:r>
      <w:proofErr w:type="gramStart"/>
      <w:r>
        <w:rPr>
          <w:rFonts w:ascii="PT Astra Serif" w:hAnsi="PT Astra Serif"/>
          <w:sz w:val="28"/>
        </w:rPr>
        <w:t>Федерации, Главного управления специальных программ Президента Российской Федерации);</w:t>
      </w:r>
      <w:proofErr w:type="gramEnd"/>
    </w:p>
    <w:p w:rsidR="00E203CC" w:rsidRDefault="00DA6D57" w:rsidP="00DA6D57">
      <w:pPr>
        <w:pStyle w:val="ConsPlusNormal"/>
        <w:spacing w:line="360" w:lineRule="exact"/>
        <w:ind w:firstLine="709"/>
        <w:jc w:val="both"/>
        <w:rPr>
          <w:rFonts w:ascii="PT Astra Serif" w:hAnsi="PT Astra Serif"/>
          <w:sz w:val="28"/>
        </w:rPr>
      </w:pPr>
      <w:proofErr w:type="gramStart"/>
      <w:r>
        <w:rPr>
          <w:rFonts w:ascii="PT Astra Serif" w:hAnsi="PT Astra Serif"/>
          <w:sz w:val="28"/>
        </w:rPr>
        <w:t xml:space="preserve">- </w:t>
      </w:r>
      <w:r w:rsidR="00227F5B" w:rsidRPr="00E10C83">
        <w:rPr>
          <w:rFonts w:ascii="PT Astra Serif" w:hAnsi="PT Astra Serif"/>
          <w:sz w:val="28"/>
        </w:rPr>
        <w:t>документы</w:t>
      </w:r>
      <w:r>
        <w:rPr>
          <w:rFonts w:ascii="PT Astra Serif" w:hAnsi="PT Astra Serif"/>
          <w:sz w:val="28"/>
        </w:rPr>
        <w:t xml:space="preserve"> о пенсии, получаемой лицами, проходящими </w:t>
      </w:r>
      <w:r>
        <w:rPr>
          <w:rFonts w:ascii="PT Astra Serif" w:hAnsi="PT Astra Serif"/>
          <w:sz w:val="28"/>
        </w:rPr>
        <w:lastRenderedPageBreak/>
        <w:t>(проходившими)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roofErr w:type="gramEnd"/>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 xml:space="preserve">- </w:t>
      </w:r>
      <w:r w:rsidR="00227F5B" w:rsidRPr="00E10C83">
        <w:rPr>
          <w:rFonts w:ascii="PT Astra Serif" w:hAnsi="PT Astra Serif"/>
          <w:sz w:val="28"/>
        </w:rPr>
        <w:t>документы</w:t>
      </w:r>
      <w:r>
        <w:rPr>
          <w:rFonts w:ascii="PT Astra Serif" w:hAnsi="PT Astra Serif"/>
          <w:sz w:val="28"/>
        </w:rPr>
        <w:t xml:space="preserve"> о доходах, полученных в рамках применения специального налогового режима «Налог на профессиональный доход»;</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 xml:space="preserve">- </w:t>
      </w:r>
      <w:r w:rsidR="00227F5B" w:rsidRPr="00E10C83">
        <w:rPr>
          <w:rFonts w:ascii="PT Astra Serif" w:hAnsi="PT Astra Serif"/>
          <w:sz w:val="28"/>
        </w:rPr>
        <w:t>документы</w:t>
      </w:r>
      <w:r>
        <w:rPr>
          <w:rFonts w:ascii="PT Astra Serif" w:hAnsi="PT Astra Serif"/>
          <w:sz w:val="28"/>
        </w:rPr>
        <w:t xml:space="preserve"> о ежемесячном  пожизненном содержании судей, вышедших в отставку;</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 xml:space="preserve">- </w:t>
      </w:r>
      <w:r w:rsidR="00227F5B" w:rsidRPr="00E10C83">
        <w:rPr>
          <w:rFonts w:ascii="PT Astra Serif" w:hAnsi="PT Astra Serif"/>
          <w:sz w:val="28"/>
        </w:rPr>
        <w:t>документы</w:t>
      </w:r>
      <w:r>
        <w:rPr>
          <w:rFonts w:ascii="PT Astra Serif" w:hAnsi="PT Astra Serif"/>
          <w:sz w:val="28"/>
        </w:rPr>
        <w:t xml:space="preserve"> о суммах алиментов, выплачиваемых в другую семью;</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 xml:space="preserve">- для семей военнослужащих - один из </w:t>
      </w:r>
      <w:r w:rsidR="00CD1D61">
        <w:rPr>
          <w:rFonts w:ascii="PT Astra Serif" w:hAnsi="PT Astra Serif"/>
          <w:sz w:val="28"/>
        </w:rPr>
        <w:t xml:space="preserve">следующих </w:t>
      </w:r>
      <w:r>
        <w:rPr>
          <w:rFonts w:ascii="PT Astra Serif" w:hAnsi="PT Astra Serif"/>
          <w:sz w:val="28"/>
        </w:rPr>
        <w:t>документов:</w:t>
      </w:r>
    </w:p>
    <w:p w:rsidR="00E203CC" w:rsidRDefault="00DA6D57" w:rsidP="00DA6D57">
      <w:pPr>
        <w:pStyle w:val="ConsPlusNormal"/>
        <w:spacing w:line="360" w:lineRule="exact"/>
        <w:ind w:firstLine="709"/>
        <w:jc w:val="both"/>
      </w:pPr>
      <w:r>
        <w:rPr>
          <w:rFonts w:ascii="PT Astra Serif" w:hAnsi="PT Astra Serif"/>
          <w:sz w:val="28"/>
        </w:rPr>
        <w:t>справка из военного комиссариата о призыве заявителя (супруга, супруги заявителя), усыновителя, отчима, мачехи ребенка на военную службу в качестве сержанта, старшины, солдата или матроса;</w:t>
      </w:r>
    </w:p>
    <w:p w:rsidR="00E203CC" w:rsidRDefault="00DA6D57" w:rsidP="00DA6D57">
      <w:pPr>
        <w:pStyle w:val="ConsPlusNormal"/>
        <w:spacing w:line="360" w:lineRule="exact"/>
        <w:ind w:firstLine="709"/>
        <w:jc w:val="both"/>
      </w:pPr>
      <w:r>
        <w:rPr>
          <w:rFonts w:ascii="PT Astra Serif" w:hAnsi="PT Astra Serif"/>
          <w:sz w:val="28"/>
        </w:rPr>
        <w:t>справка из военной профессиональной организации или военной образовательной организации высшего образования об обучении в ней заявителя (супруга, супруги заявителя), усыновителя, отчима, мачехи ребенка до заключения контракта о прохождении военной службы;</w:t>
      </w:r>
    </w:p>
    <w:p w:rsidR="00E203CC" w:rsidRDefault="00DA6D57" w:rsidP="00DA6D57">
      <w:pPr>
        <w:pStyle w:val="ConsPlusNormal"/>
        <w:spacing w:line="360" w:lineRule="exact"/>
        <w:ind w:firstLine="709"/>
        <w:jc w:val="both"/>
      </w:pPr>
      <w:r>
        <w:rPr>
          <w:rFonts w:ascii="PT Astra Serif" w:hAnsi="PT Astra Serif"/>
          <w:sz w:val="28"/>
        </w:rPr>
        <w:t>справка из воинской части о прохождении заявителем (супругом, супругой заявителя), усыновителем, отчимом, мачехой ребенка военной службы по призыву;</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 для семей, имеющих в своем составе лиц, находящихся на полном государственном обеспечении, - справка из соответствующего учреждения о нахождении лица на полном государственном обеспечении;</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 xml:space="preserve">- для семей, члены которых находятся под стражей, в местах лишения свободы или на принудительном лечении, - </w:t>
      </w:r>
      <w:r w:rsidR="00227F5B" w:rsidRPr="00E10C83">
        <w:rPr>
          <w:rFonts w:ascii="PT Astra Serif" w:hAnsi="PT Astra Serif"/>
          <w:sz w:val="28"/>
        </w:rPr>
        <w:t>документы</w:t>
      </w:r>
      <w:r>
        <w:rPr>
          <w:rFonts w:ascii="PT Astra Serif" w:hAnsi="PT Astra Serif"/>
          <w:sz w:val="28"/>
        </w:rPr>
        <w:t xml:space="preserve"> из учреждения уголовно-исполнительной системы, или постановление следственных органов, или решение суда.</w:t>
      </w:r>
    </w:p>
    <w:p w:rsidR="00E203CC" w:rsidRDefault="00DA6D57" w:rsidP="00DA6D57">
      <w:pPr>
        <w:spacing w:line="360" w:lineRule="exact"/>
        <w:ind w:firstLine="709"/>
        <w:jc w:val="both"/>
        <w:rPr>
          <w:rFonts w:ascii="PT Astra Serif" w:hAnsi="PT Astra Serif"/>
          <w:sz w:val="28"/>
        </w:rPr>
      </w:pPr>
      <w:r>
        <w:rPr>
          <w:rFonts w:ascii="PT Astra Serif" w:hAnsi="PT Astra Serif"/>
          <w:sz w:val="28"/>
        </w:rPr>
        <w:t xml:space="preserve">В случае направления заявления посредством ПГУ формирование заявления осуществляется посредством заполнения интерактивной формы </w:t>
      </w:r>
      <w:r>
        <w:rPr>
          <w:rFonts w:ascii="PT Astra Serif" w:hAnsi="PT Astra Serif"/>
          <w:sz w:val="28"/>
        </w:rPr>
        <w:br/>
        <w:t>на ПГУ без необходимости дополнительной подачи документов и заявления в какой-либо иной форме, за исключением следующих документов, предоставляемых заявителем лично в уполномоченную организацию (уполномоченный орган) не позднее 3 рабочих дней, следующих за днем регистрации заявления:</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 xml:space="preserve">- о рождении ребенка – при регистрации акта гражданского состояния компетентным органом иностранного государства по законам </w:t>
      </w:r>
      <w:r>
        <w:rPr>
          <w:rFonts w:ascii="PT Astra Serif" w:hAnsi="PT Astra Serif"/>
          <w:sz w:val="28"/>
        </w:rPr>
        <w:lastRenderedPageBreak/>
        <w:t>соответствующего иностранного государства;</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 xml:space="preserve"> - о рождении (усыновлении) других детей, матерью, отцом (законным представителем) которых он является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E203CC" w:rsidRDefault="00DA6D57" w:rsidP="00DA6D57">
      <w:pPr>
        <w:pStyle w:val="ConsPlusNormal"/>
        <w:spacing w:line="360" w:lineRule="exact"/>
        <w:ind w:firstLine="709"/>
        <w:jc w:val="both"/>
        <w:rPr>
          <w:rFonts w:ascii="PT Astra Serif" w:hAnsi="PT Astra Serif"/>
          <w:sz w:val="28"/>
        </w:rPr>
      </w:pPr>
      <w:proofErr w:type="gramStart"/>
      <w:r>
        <w:rPr>
          <w:rFonts w:ascii="PT Astra Serif" w:hAnsi="PT Astra Serif"/>
          <w:sz w:val="28"/>
        </w:rPr>
        <w:t xml:space="preserve">- </w:t>
      </w:r>
      <w:r w:rsidR="00227F5B" w:rsidRPr="00E10C83">
        <w:rPr>
          <w:rFonts w:ascii="PT Astra Serif" w:hAnsi="PT Astra Serif"/>
          <w:sz w:val="28"/>
        </w:rPr>
        <w:t>документы</w:t>
      </w:r>
      <w:r w:rsidR="00CD1D61">
        <w:rPr>
          <w:rFonts w:ascii="PT Astra Serif" w:hAnsi="PT Astra Serif"/>
          <w:sz w:val="28"/>
        </w:rPr>
        <w:t xml:space="preserve"> </w:t>
      </w:r>
      <w:r>
        <w:rPr>
          <w:rFonts w:ascii="PT Astra Serif" w:hAnsi="PT Astra Serif"/>
          <w:sz w:val="28"/>
        </w:rPr>
        <w:t>о денежном довольствии (денежном содержании)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w:t>
      </w:r>
      <w:proofErr w:type="gramEnd"/>
      <w:r>
        <w:rPr>
          <w:rFonts w:ascii="PT Astra Serif" w:hAnsi="PT Astra Serif"/>
          <w:sz w:val="28"/>
        </w:rPr>
        <w:t xml:space="preserve"> </w:t>
      </w:r>
      <w:proofErr w:type="gramStart"/>
      <w:r>
        <w:rPr>
          <w:rFonts w:ascii="PT Astra Serif" w:hAnsi="PT Astra Serif"/>
          <w:sz w:val="28"/>
        </w:rPr>
        <w:t>Федерации, Главного управления специальных программ Президента Российской Федерации);</w:t>
      </w:r>
      <w:proofErr w:type="gramEnd"/>
    </w:p>
    <w:p w:rsidR="00E203CC" w:rsidRDefault="00DA6D57" w:rsidP="00DA6D57">
      <w:pPr>
        <w:pStyle w:val="ConsPlusNormal"/>
        <w:spacing w:line="360" w:lineRule="exact"/>
        <w:ind w:firstLine="709"/>
        <w:jc w:val="both"/>
        <w:rPr>
          <w:rFonts w:ascii="PT Astra Serif" w:hAnsi="PT Astra Serif"/>
          <w:sz w:val="28"/>
        </w:rPr>
      </w:pPr>
      <w:proofErr w:type="gramStart"/>
      <w:r>
        <w:rPr>
          <w:rFonts w:ascii="PT Astra Serif" w:hAnsi="PT Astra Serif"/>
          <w:sz w:val="28"/>
        </w:rPr>
        <w:t>-</w:t>
      </w:r>
      <w:r w:rsidR="00CD1D61">
        <w:rPr>
          <w:rFonts w:ascii="PT Astra Serif" w:hAnsi="PT Astra Serif"/>
          <w:sz w:val="28"/>
        </w:rPr>
        <w:t xml:space="preserve"> </w:t>
      </w:r>
      <w:r w:rsidR="00227F5B" w:rsidRPr="00E10C83">
        <w:rPr>
          <w:rFonts w:ascii="PT Astra Serif" w:hAnsi="PT Astra Serif"/>
          <w:sz w:val="28"/>
        </w:rPr>
        <w:t>документы</w:t>
      </w:r>
      <w:r>
        <w:rPr>
          <w:rFonts w:ascii="PT Astra Serif" w:hAnsi="PT Astra Serif"/>
          <w:sz w:val="28"/>
        </w:rPr>
        <w:t xml:space="preserve"> о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roofErr w:type="gramEnd"/>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 xml:space="preserve">- </w:t>
      </w:r>
      <w:r w:rsidR="00227F5B" w:rsidRPr="00E10C83">
        <w:rPr>
          <w:rFonts w:ascii="PT Astra Serif" w:hAnsi="PT Astra Serif"/>
          <w:sz w:val="28"/>
        </w:rPr>
        <w:t>документы</w:t>
      </w:r>
      <w:r w:rsidR="00CD1D61">
        <w:rPr>
          <w:rFonts w:ascii="PT Astra Serif" w:hAnsi="PT Astra Serif"/>
          <w:sz w:val="28"/>
        </w:rPr>
        <w:t xml:space="preserve"> </w:t>
      </w:r>
      <w:r>
        <w:rPr>
          <w:rFonts w:ascii="PT Astra Serif" w:hAnsi="PT Astra Serif"/>
          <w:sz w:val="28"/>
        </w:rPr>
        <w:t>о доходах, полученных в рамках применения специального налогового режима «Налог на профессиональный доход»;</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 xml:space="preserve">- </w:t>
      </w:r>
      <w:r w:rsidR="00227F5B" w:rsidRPr="00E10C83">
        <w:rPr>
          <w:rFonts w:ascii="PT Astra Serif" w:hAnsi="PT Astra Serif"/>
          <w:sz w:val="28"/>
        </w:rPr>
        <w:t>документы</w:t>
      </w:r>
      <w:r>
        <w:rPr>
          <w:rFonts w:ascii="PT Astra Serif" w:hAnsi="PT Astra Serif"/>
          <w:sz w:val="28"/>
        </w:rPr>
        <w:t xml:space="preserve"> о ежемесячном  пожизненном содержании судей, вышедших в отставку;</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 xml:space="preserve">- </w:t>
      </w:r>
      <w:r w:rsidR="00227F5B" w:rsidRPr="00E10C83">
        <w:rPr>
          <w:rFonts w:ascii="PT Astra Serif" w:hAnsi="PT Astra Serif"/>
          <w:sz w:val="28"/>
        </w:rPr>
        <w:t>документы</w:t>
      </w:r>
      <w:r>
        <w:rPr>
          <w:rFonts w:ascii="PT Astra Serif" w:hAnsi="PT Astra Serif"/>
          <w:sz w:val="28"/>
        </w:rPr>
        <w:t xml:space="preserve"> о суммах алиментов, выплачиваемых в другую семью;</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 xml:space="preserve">- для семей военнослужащих - </w:t>
      </w:r>
      <w:r w:rsidR="00CD1D61">
        <w:rPr>
          <w:rFonts w:ascii="PT Astra Serif" w:hAnsi="PT Astra Serif"/>
          <w:sz w:val="28"/>
        </w:rPr>
        <w:t>одного</w:t>
      </w:r>
      <w:r>
        <w:rPr>
          <w:rFonts w:ascii="PT Astra Serif" w:hAnsi="PT Astra Serif"/>
          <w:sz w:val="28"/>
        </w:rPr>
        <w:t xml:space="preserve"> из </w:t>
      </w:r>
      <w:r w:rsidR="00CD1D61">
        <w:rPr>
          <w:rFonts w:ascii="PT Astra Serif" w:hAnsi="PT Astra Serif"/>
          <w:sz w:val="28"/>
        </w:rPr>
        <w:t>следующих</w:t>
      </w:r>
      <w:r>
        <w:rPr>
          <w:rFonts w:ascii="PT Astra Serif" w:hAnsi="PT Astra Serif"/>
          <w:sz w:val="28"/>
        </w:rPr>
        <w:t xml:space="preserve"> документов:</w:t>
      </w:r>
    </w:p>
    <w:p w:rsidR="00E203CC" w:rsidRDefault="007A3BE2" w:rsidP="00DA6D57">
      <w:pPr>
        <w:pStyle w:val="ConsPlusNormal"/>
        <w:spacing w:line="360" w:lineRule="exact"/>
        <w:ind w:firstLine="709"/>
        <w:jc w:val="both"/>
        <w:rPr>
          <w:rFonts w:ascii="PT Astra Serif" w:hAnsi="PT Astra Serif"/>
          <w:sz w:val="28"/>
        </w:rPr>
      </w:pPr>
      <w:r>
        <w:rPr>
          <w:rFonts w:ascii="PT Astra Serif" w:hAnsi="PT Astra Serif"/>
          <w:sz w:val="28"/>
        </w:rPr>
        <w:t xml:space="preserve">справки </w:t>
      </w:r>
      <w:r w:rsidR="00DA6D57">
        <w:rPr>
          <w:rFonts w:ascii="PT Astra Serif" w:hAnsi="PT Astra Serif"/>
          <w:sz w:val="28"/>
        </w:rPr>
        <w:t>из военного комиссариата о призыве заявителя (супруга, супруги заявителя), усыновителя, отчима, мачехи ребенка на военную службу в качестве сержанта, старшины, солдата или матроса;</w:t>
      </w:r>
    </w:p>
    <w:p w:rsidR="00E203CC" w:rsidRDefault="007A3BE2" w:rsidP="00DA6D57">
      <w:pPr>
        <w:pStyle w:val="ConsPlusNormal"/>
        <w:spacing w:line="360" w:lineRule="exact"/>
        <w:ind w:firstLine="709"/>
        <w:jc w:val="both"/>
        <w:rPr>
          <w:rFonts w:ascii="PT Astra Serif" w:hAnsi="PT Astra Serif"/>
          <w:sz w:val="28"/>
        </w:rPr>
      </w:pPr>
      <w:r>
        <w:rPr>
          <w:rFonts w:ascii="PT Astra Serif" w:hAnsi="PT Astra Serif"/>
          <w:sz w:val="28"/>
        </w:rPr>
        <w:t xml:space="preserve">справки </w:t>
      </w:r>
      <w:r w:rsidR="00DA6D57">
        <w:rPr>
          <w:rFonts w:ascii="PT Astra Serif" w:hAnsi="PT Astra Serif"/>
          <w:sz w:val="28"/>
        </w:rPr>
        <w:t>из военной профессиональной организации или военной образовательной организации высшего образования об обучении в ней заявителя (супруга, супруги заявителя), усыновителя, отчима, мачехи ребенка до заключения контракта о прохождении военной службы;</w:t>
      </w:r>
    </w:p>
    <w:p w:rsidR="00E203CC" w:rsidRDefault="007A3BE2" w:rsidP="00DA6D57">
      <w:pPr>
        <w:pStyle w:val="ConsPlusNormal"/>
        <w:spacing w:line="360" w:lineRule="exact"/>
        <w:ind w:firstLine="709"/>
        <w:jc w:val="both"/>
      </w:pPr>
      <w:r>
        <w:rPr>
          <w:rFonts w:ascii="PT Astra Serif" w:hAnsi="PT Astra Serif"/>
          <w:sz w:val="28"/>
        </w:rPr>
        <w:t xml:space="preserve">справки </w:t>
      </w:r>
      <w:r w:rsidR="00DA6D57">
        <w:rPr>
          <w:rFonts w:ascii="PT Astra Serif" w:hAnsi="PT Astra Serif"/>
          <w:sz w:val="28"/>
        </w:rPr>
        <w:t xml:space="preserve">из воинской части о прохождении заявителем (супругом, супругой заявителя), усыновителем, отчимом, мачехой ребенка военной </w:t>
      </w:r>
      <w:r w:rsidR="00DA6D57">
        <w:rPr>
          <w:rFonts w:ascii="PT Astra Serif" w:hAnsi="PT Astra Serif"/>
          <w:sz w:val="28"/>
        </w:rPr>
        <w:lastRenderedPageBreak/>
        <w:t>службы по призыву;</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 xml:space="preserve">- для семей, имеющих в своем составе лиц, находящихся на полном государственном обеспечении, - </w:t>
      </w:r>
      <w:r w:rsidR="007A3BE2">
        <w:rPr>
          <w:rFonts w:ascii="PT Astra Serif" w:hAnsi="PT Astra Serif"/>
          <w:sz w:val="28"/>
        </w:rPr>
        <w:t xml:space="preserve">справки </w:t>
      </w:r>
      <w:r>
        <w:rPr>
          <w:rFonts w:ascii="PT Astra Serif" w:hAnsi="PT Astra Serif"/>
          <w:sz w:val="28"/>
        </w:rPr>
        <w:t>из соответствующего учреждения о нахождении лица на полном государственном обеспечении;</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 для семей, члены которых находятся под стражей, в местах лишения свободы или на принудительном лечении, -</w:t>
      </w:r>
      <w:r w:rsidR="007A3BE2">
        <w:rPr>
          <w:rFonts w:ascii="PT Astra Serif" w:hAnsi="PT Astra Serif"/>
          <w:sz w:val="28"/>
        </w:rPr>
        <w:t xml:space="preserve"> </w:t>
      </w:r>
      <w:r w:rsidR="00227F5B" w:rsidRPr="00E10C83">
        <w:rPr>
          <w:rFonts w:ascii="PT Astra Serif" w:hAnsi="PT Astra Serif"/>
          <w:sz w:val="28"/>
        </w:rPr>
        <w:t>документы</w:t>
      </w:r>
      <w:r>
        <w:rPr>
          <w:rFonts w:ascii="PT Astra Serif" w:hAnsi="PT Astra Serif"/>
          <w:sz w:val="28"/>
        </w:rPr>
        <w:t xml:space="preserve">  из учреждения уголовно-исполнительной системы, или </w:t>
      </w:r>
      <w:r w:rsidR="007A3BE2">
        <w:rPr>
          <w:rFonts w:ascii="PT Astra Serif" w:hAnsi="PT Astra Serif"/>
          <w:sz w:val="28"/>
        </w:rPr>
        <w:t xml:space="preserve">постановления </w:t>
      </w:r>
      <w:r>
        <w:rPr>
          <w:rFonts w:ascii="PT Astra Serif" w:hAnsi="PT Astra Serif"/>
          <w:sz w:val="28"/>
        </w:rPr>
        <w:t xml:space="preserve">следственных органов, или </w:t>
      </w:r>
      <w:r w:rsidR="007A3BE2">
        <w:rPr>
          <w:rFonts w:ascii="PT Astra Serif" w:hAnsi="PT Astra Serif"/>
          <w:sz w:val="28"/>
        </w:rPr>
        <w:t>решения</w:t>
      </w:r>
      <w:r>
        <w:rPr>
          <w:rFonts w:ascii="PT Astra Serif" w:hAnsi="PT Astra Serif"/>
          <w:sz w:val="28"/>
        </w:rPr>
        <w:t xml:space="preserve"> суда</w:t>
      </w:r>
      <w:proofErr w:type="gramStart"/>
      <w:r>
        <w:rPr>
          <w:rFonts w:ascii="PT Astra Serif" w:hAnsi="PT Astra Serif"/>
          <w:sz w:val="28"/>
        </w:rPr>
        <w:t>.»;</w:t>
      </w:r>
      <w:proofErr w:type="gramEnd"/>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5)</w:t>
      </w:r>
      <w:r>
        <w:rPr>
          <w:rStyle w:val="-"/>
          <w:rFonts w:ascii="PT Astra Serif" w:hAnsi="PT Astra Serif"/>
          <w:color w:val="000000"/>
          <w:sz w:val="28"/>
          <w:u w:val="none"/>
        </w:rPr>
        <w:t xml:space="preserve"> пункт </w:t>
      </w:r>
      <w:r>
        <w:rPr>
          <w:rFonts w:ascii="PT Astra Serif" w:hAnsi="PT Astra Serif"/>
          <w:sz w:val="28"/>
        </w:rPr>
        <w:t>7 изложить в новой редакции:</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 xml:space="preserve">«7. Уполномоченная организация (уполномоченный орган) в течение </w:t>
      </w:r>
      <w:r>
        <w:rPr>
          <w:rFonts w:ascii="PT Astra Serif" w:hAnsi="PT Astra Serif"/>
          <w:sz w:val="28"/>
        </w:rPr>
        <w:br/>
        <w:t xml:space="preserve">5 рабочих дней со дня регистрации заявления получает посредством межведомственных запросов, в том числе в электронной форме </w:t>
      </w:r>
      <w:r>
        <w:rPr>
          <w:rFonts w:ascii="PT Astra Serif" w:hAnsi="PT Astra Serif"/>
          <w:sz w:val="28"/>
        </w:rPr>
        <w:br/>
        <w:t>с использованием единой системы межведомственного электронного взаимодействия, следующие документы (сведения):</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1) в Пенсионном фонде Российской Федерации:</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 xml:space="preserve"> – сведения о лишении (ограничении) родительских прав, об отобрании ребенка при непосредственной угрозе его жизни или здоровью; </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-сведения, содержащиеся в решении органа опеки и попечительства, об установлении опеки над ребенком;</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 сведения о пенсиях, пособиях и иных аналогичных выплатах, в том числе выплатах по обязательному социальному страхованию и выплатах компенсационного характера, полученных в соответствии с законодательством Российской Федерации и (или) законодательством субъектов Российской Федерации;</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 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2) в Федеральной налоговой службе Российской Федерации:</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 сведения о рождении, о заключении (расторжении) брака, об установлении отцовства, об изменении фамилии, имени или отчества для лиц, изменивших фамилию, имя или отчество;</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 сведения о вознаграждении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-сведения о денежном довольствии (денежном содержании)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lastRenderedPageBreak/>
        <w:t>- 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 сведения о доходах по договорам авторского заказа, об отчуждении исключительного права на результаты интеллектуальной деятельности;</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 сведения о доходах от реализации и сдачи в аренду (наем, поднаем) имущества;</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 сведения о процентах, полученных по вкладам в кредитных учреждениях;</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3) в Министерстве внутренних дел Российской Федерации:</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 сведения о действительности паспорта гражданина Российской Федерации по серии и номеру.</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Заявитель вправе представить указанные в настоящем пункте документы (сведения) по собственной инициативе</w:t>
      </w:r>
      <w:proofErr w:type="gramStart"/>
      <w:r>
        <w:rPr>
          <w:rFonts w:ascii="PT Astra Serif" w:hAnsi="PT Astra Serif"/>
          <w:sz w:val="28"/>
        </w:rPr>
        <w:t>.»;</w:t>
      </w:r>
      <w:proofErr w:type="gramEnd"/>
    </w:p>
    <w:p w:rsidR="00E203CC" w:rsidRDefault="00DA6D57" w:rsidP="00DA6D57">
      <w:pPr>
        <w:pStyle w:val="ConsPlusNormal"/>
        <w:spacing w:line="360" w:lineRule="exact"/>
        <w:ind w:firstLine="709"/>
        <w:jc w:val="both"/>
      </w:pPr>
      <w:r>
        <w:rPr>
          <w:rFonts w:ascii="PT Astra Serif" w:hAnsi="PT Astra Serif"/>
          <w:sz w:val="28"/>
        </w:rPr>
        <w:t>6) подпункт 4 пункта 9 изложить в новой редакции:</w:t>
      </w:r>
    </w:p>
    <w:p w:rsidR="00E203CC" w:rsidRDefault="00DA6D57" w:rsidP="00DA6D57">
      <w:pPr>
        <w:pStyle w:val="ConsPlusNormal"/>
        <w:spacing w:line="360" w:lineRule="exact"/>
        <w:ind w:firstLine="709"/>
        <w:jc w:val="both"/>
      </w:pPr>
      <w:r>
        <w:rPr>
          <w:rFonts w:ascii="PT Astra Serif" w:hAnsi="PT Astra Serif"/>
          <w:sz w:val="28"/>
        </w:rPr>
        <w:t>«4) некорректное заполнение обязательных полей в форме запроса на ПГУ (недостоверное, неполное, либо неправильное заполнение)</w:t>
      </w:r>
      <w:proofErr w:type="gramStart"/>
      <w:r>
        <w:rPr>
          <w:rFonts w:ascii="PT Astra Serif" w:hAnsi="PT Astra Serif"/>
          <w:sz w:val="28"/>
        </w:rPr>
        <w:t>;»</w:t>
      </w:r>
      <w:proofErr w:type="gramEnd"/>
      <w:r>
        <w:rPr>
          <w:rFonts w:ascii="PT Astra Serif" w:hAnsi="PT Astra Serif"/>
          <w:sz w:val="28"/>
        </w:rPr>
        <w:t>;</w:t>
      </w:r>
    </w:p>
    <w:p w:rsidR="006B2C58"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 xml:space="preserve">7) </w:t>
      </w:r>
      <w:r w:rsidR="006B2C58">
        <w:rPr>
          <w:rFonts w:ascii="PT Astra Serif" w:hAnsi="PT Astra Serif"/>
          <w:sz w:val="28"/>
        </w:rPr>
        <w:t xml:space="preserve">в пункте 12 текст «в уполномоченный орган» исключить; </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 xml:space="preserve">8) </w:t>
      </w:r>
      <w:r>
        <w:rPr>
          <w:rStyle w:val="-"/>
          <w:rFonts w:ascii="PT Astra Serif" w:hAnsi="PT Astra Serif"/>
          <w:color w:val="000000"/>
          <w:sz w:val="28"/>
          <w:u w:val="none"/>
        </w:rPr>
        <w:t xml:space="preserve">пункт </w:t>
      </w:r>
      <w:r>
        <w:rPr>
          <w:rFonts w:ascii="PT Astra Serif" w:hAnsi="PT Astra Serif"/>
          <w:sz w:val="28"/>
        </w:rPr>
        <w:t>14 изложить в новой редакции:</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«14. Компенсация выплачивается заявителю ежемесячно в течение месяца, следующего за месяцем, в котором произведена оплата за присмотр и уход за детьми в соответствующей образовательной организации</w:t>
      </w:r>
      <w:proofErr w:type="gramStart"/>
      <w:r>
        <w:rPr>
          <w:rFonts w:ascii="PT Astra Serif" w:hAnsi="PT Astra Serif"/>
          <w:sz w:val="28"/>
        </w:rPr>
        <w:t>.»;</w:t>
      </w:r>
    </w:p>
    <w:p w:rsidR="00E203CC" w:rsidRDefault="00DA6D57" w:rsidP="00DA6D57">
      <w:pPr>
        <w:pStyle w:val="ConsPlusNormal"/>
        <w:spacing w:line="360" w:lineRule="exact"/>
        <w:ind w:firstLine="709"/>
        <w:jc w:val="both"/>
        <w:rPr>
          <w:rFonts w:ascii="PT Astra Serif" w:hAnsi="PT Astra Serif"/>
          <w:sz w:val="28"/>
        </w:rPr>
      </w:pPr>
      <w:proofErr w:type="gramEnd"/>
      <w:r>
        <w:rPr>
          <w:rFonts w:ascii="PT Astra Serif" w:hAnsi="PT Astra Serif"/>
          <w:sz w:val="28"/>
        </w:rPr>
        <w:t>9) дополнить пунктом 15 следующего содержания:</w:t>
      </w:r>
    </w:p>
    <w:p w:rsidR="00E203CC" w:rsidRDefault="00DA6D57" w:rsidP="00DA6D57">
      <w:pPr>
        <w:pStyle w:val="ConsPlusNormal"/>
        <w:spacing w:line="360" w:lineRule="exact"/>
        <w:ind w:firstLine="709"/>
        <w:jc w:val="both"/>
      </w:pPr>
      <w:r>
        <w:rPr>
          <w:rFonts w:ascii="PT Astra Serif" w:hAnsi="PT Astra Serif"/>
          <w:sz w:val="28"/>
        </w:rPr>
        <w:t xml:space="preserve">«15. Компенсация назначается  на 12 месяцев (период выплаты компенсации) с первого числа месяца, в котором принято решение о ее назначении. </w:t>
      </w:r>
    </w:p>
    <w:p w:rsidR="00E203CC" w:rsidRDefault="00DA6D57" w:rsidP="00DA6D57">
      <w:pPr>
        <w:pStyle w:val="ConsPlusNormal"/>
        <w:spacing w:line="360" w:lineRule="exact"/>
        <w:ind w:firstLine="709"/>
        <w:jc w:val="both"/>
      </w:pPr>
      <w:r>
        <w:rPr>
          <w:rFonts w:ascii="PT Astra Serif" w:hAnsi="PT Astra Serif"/>
          <w:sz w:val="28"/>
        </w:rPr>
        <w:t>Для назначения компенсации на следующий период выплаты компенсации заявитель до окончания текущего периода выплаты компенсации представляет в уполномоченную организацию (уполномоченный орган) заявление и документы (сведения), указанные в пункте 6 настоящего Порядка.</w:t>
      </w:r>
    </w:p>
    <w:p w:rsidR="00E203CC" w:rsidRDefault="00DA6D57" w:rsidP="00DA6D57">
      <w:pPr>
        <w:pStyle w:val="ConsPlusNormal"/>
        <w:spacing w:line="360" w:lineRule="exact"/>
        <w:ind w:firstLine="709"/>
        <w:jc w:val="both"/>
      </w:pPr>
      <w:r>
        <w:rPr>
          <w:rFonts w:ascii="PT Astra Serif" w:hAnsi="PT Astra Serif"/>
          <w:sz w:val="28"/>
        </w:rPr>
        <w:t>Для назначения компенсации с 1 января 2023 года заявитель вправе подать заявление на получение компенсации и документы (сведения), указанные в пункте 6 настоящего Порядка, до 31 марта 2023 года.</w:t>
      </w:r>
    </w:p>
    <w:p w:rsidR="00E203CC" w:rsidRDefault="00DA6D57" w:rsidP="00DA6D57">
      <w:pPr>
        <w:pStyle w:val="ConsPlusNormal"/>
        <w:spacing w:line="360" w:lineRule="exact"/>
        <w:ind w:firstLine="709"/>
        <w:jc w:val="both"/>
      </w:pPr>
      <w:proofErr w:type="gramStart"/>
      <w:r>
        <w:rPr>
          <w:rFonts w:ascii="PT Astra Serif" w:hAnsi="PT Astra Serif"/>
          <w:sz w:val="28"/>
        </w:rPr>
        <w:t xml:space="preserve">В случае наступления обстоятельств, </w:t>
      </w:r>
      <w:r w:rsidR="006B2C58">
        <w:rPr>
          <w:rFonts w:ascii="PT Astra Serif" w:hAnsi="PT Astra Serif"/>
          <w:sz w:val="28"/>
        </w:rPr>
        <w:t xml:space="preserve">в результате которых заявитель </w:t>
      </w:r>
      <w:r w:rsidR="006B2C58">
        <w:rPr>
          <w:rFonts w:ascii="PT Astra Serif" w:hAnsi="PT Astra Serif"/>
          <w:sz w:val="28"/>
        </w:rPr>
        <w:lastRenderedPageBreak/>
        <w:t xml:space="preserve">утрачивает право на получение компенсации, либо обстоятельств, влияющих на размер компенсации, </w:t>
      </w:r>
      <w:r>
        <w:rPr>
          <w:rFonts w:ascii="PT Astra Serif" w:hAnsi="PT Astra Serif"/>
          <w:sz w:val="28"/>
        </w:rPr>
        <w:t>заявитель обязан в течение 5 рабочих дней со дня, следующего за днем наступления указанных обстоятельств, известить в письменной форме уполномоченную организацию (уполномоченный орган) о наступлении таких обстоятельств и представить подтверждающие документы (сведения).»;</w:t>
      </w:r>
      <w:proofErr w:type="gramEnd"/>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 xml:space="preserve">10) дополнить приложением следующего содержания: </w:t>
      </w:r>
    </w:p>
    <w:p w:rsidR="00E203CC" w:rsidRDefault="00E203CC" w:rsidP="00DA6D57">
      <w:pPr>
        <w:pStyle w:val="ConsPlusNormal"/>
        <w:spacing w:line="360" w:lineRule="exact"/>
        <w:ind w:firstLine="709"/>
        <w:jc w:val="both"/>
        <w:rPr>
          <w:rFonts w:ascii="PT Astra Serif" w:hAnsi="PT Astra Serif"/>
          <w:sz w:val="28"/>
        </w:rPr>
      </w:pPr>
    </w:p>
    <w:p w:rsidR="00E203CC" w:rsidRDefault="00E203CC" w:rsidP="00DA6D57">
      <w:pPr>
        <w:pStyle w:val="ConsPlusNormal"/>
        <w:spacing w:line="360" w:lineRule="exact"/>
        <w:ind w:firstLine="709"/>
        <w:jc w:val="both"/>
        <w:rPr>
          <w:rFonts w:ascii="PT Astra Serif" w:hAnsi="PT Astra Serif"/>
          <w:sz w:val="28"/>
        </w:rPr>
      </w:pPr>
    </w:p>
    <w:p w:rsidR="00DA6D57" w:rsidRDefault="00DA6D57" w:rsidP="00DA6D57">
      <w:pPr>
        <w:pStyle w:val="ConsPlusNormal"/>
        <w:spacing w:line="360" w:lineRule="exact"/>
        <w:ind w:firstLine="4962"/>
        <w:jc w:val="both"/>
        <w:rPr>
          <w:rFonts w:ascii="PT Astra Serif" w:hAnsi="PT Astra Serif"/>
          <w:sz w:val="28"/>
        </w:rPr>
      </w:pPr>
      <w:r>
        <w:rPr>
          <w:rFonts w:ascii="PT Astra Serif" w:hAnsi="PT Astra Serif"/>
          <w:sz w:val="28"/>
        </w:rPr>
        <w:t xml:space="preserve">«Приложение </w:t>
      </w:r>
    </w:p>
    <w:p w:rsidR="00E203CC" w:rsidRDefault="00DA6D57" w:rsidP="00DA6D57">
      <w:pPr>
        <w:pStyle w:val="ConsPlusNormal"/>
        <w:spacing w:line="360" w:lineRule="exact"/>
        <w:ind w:left="3544"/>
        <w:jc w:val="both"/>
        <w:rPr>
          <w:rFonts w:ascii="PT Astra Serif" w:hAnsi="PT Astra Serif"/>
          <w:sz w:val="28"/>
        </w:rPr>
      </w:pPr>
      <w:proofErr w:type="gramStart"/>
      <w:r>
        <w:rPr>
          <w:rFonts w:ascii="PT Astra Serif" w:hAnsi="PT Astra Serif"/>
          <w:sz w:val="28"/>
        </w:rPr>
        <w:t>к Порядку обращения за получением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и расположенные на территории Тульской области, и порядок ее выплаты</w:t>
      </w:r>
      <w:proofErr w:type="gramEnd"/>
    </w:p>
    <w:p w:rsidR="00E203CC" w:rsidRDefault="00E203CC" w:rsidP="00DA6D57">
      <w:pPr>
        <w:pStyle w:val="ConsPlusNormal"/>
        <w:spacing w:line="360" w:lineRule="exact"/>
        <w:ind w:firstLine="709"/>
        <w:jc w:val="both"/>
        <w:rPr>
          <w:rFonts w:ascii="PT Astra Serif" w:hAnsi="PT Astra Serif"/>
          <w:sz w:val="28"/>
        </w:rPr>
      </w:pPr>
    </w:p>
    <w:p w:rsidR="00E203CC" w:rsidRDefault="00DA6D57" w:rsidP="00DA6D57">
      <w:pPr>
        <w:pStyle w:val="ConsPlusNormal"/>
        <w:spacing w:line="360" w:lineRule="exact"/>
        <w:ind w:firstLine="709"/>
        <w:jc w:val="center"/>
        <w:outlineLvl w:val="0"/>
        <w:rPr>
          <w:rFonts w:ascii="PT Astra Serif" w:hAnsi="PT Astra Serif"/>
          <w:b/>
          <w:sz w:val="28"/>
        </w:rPr>
      </w:pPr>
      <w:proofErr w:type="gramStart"/>
      <w:r>
        <w:rPr>
          <w:rFonts w:ascii="PT Astra Serif" w:hAnsi="PT Astra Serif"/>
          <w:b/>
          <w:sz w:val="28"/>
        </w:rPr>
        <w:t xml:space="preserve">Порядок исчисления величины среднедушевого дохода семьи, </w:t>
      </w:r>
      <w:r w:rsidR="006B2C58">
        <w:rPr>
          <w:rFonts w:ascii="PT Astra Serif" w:hAnsi="PT Astra Serif"/>
          <w:b/>
          <w:sz w:val="28"/>
        </w:rPr>
        <w:t xml:space="preserve">предоставляющего право </w:t>
      </w:r>
      <w:r>
        <w:rPr>
          <w:rFonts w:ascii="PT Astra Serif" w:hAnsi="PT Astra Serif"/>
          <w:b/>
          <w:sz w:val="28"/>
        </w:rPr>
        <w:t>на получение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и расположенные на территории Тульской области</w:t>
      </w:r>
      <w:proofErr w:type="gramEnd"/>
    </w:p>
    <w:p w:rsidR="00E203CC" w:rsidRDefault="00E203CC" w:rsidP="00DA6D57">
      <w:pPr>
        <w:pStyle w:val="ConsPlusNormal"/>
        <w:spacing w:line="360" w:lineRule="exact"/>
        <w:ind w:firstLine="709"/>
        <w:jc w:val="right"/>
        <w:outlineLvl w:val="0"/>
        <w:rPr>
          <w:rFonts w:ascii="PT Astra Serif" w:hAnsi="PT Astra Serif"/>
          <w:sz w:val="28"/>
        </w:rPr>
      </w:pPr>
    </w:p>
    <w:p w:rsidR="00E203CC" w:rsidRDefault="00E203CC" w:rsidP="00DA6D57">
      <w:pPr>
        <w:pStyle w:val="ConsPlusNormal"/>
        <w:spacing w:line="360" w:lineRule="exact"/>
        <w:ind w:firstLine="709"/>
        <w:jc w:val="right"/>
        <w:outlineLvl w:val="0"/>
        <w:rPr>
          <w:rFonts w:ascii="PT Astra Serif" w:hAnsi="PT Astra Serif"/>
          <w:sz w:val="28"/>
        </w:rPr>
      </w:pPr>
    </w:p>
    <w:p w:rsidR="00E203CC" w:rsidRDefault="00DA6D57" w:rsidP="00DA6D57">
      <w:pPr>
        <w:pStyle w:val="ConsPlusNormal"/>
        <w:numPr>
          <w:ilvl w:val="0"/>
          <w:numId w:val="2"/>
        </w:numPr>
        <w:spacing w:line="360" w:lineRule="exact"/>
        <w:ind w:left="0" w:firstLine="709"/>
        <w:jc w:val="both"/>
        <w:rPr>
          <w:rFonts w:ascii="PT Astra Serif" w:hAnsi="PT Astra Serif"/>
          <w:sz w:val="28"/>
        </w:rPr>
      </w:pPr>
      <w:proofErr w:type="gramStart"/>
      <w:r>
        <w:rPr>
          <w:rFonts w:ascii="PT Astra Serif" w:hAnsi="PT Astra Serif"/>
          <w:sz w:val="28"/>
        </w:rPr>
        <w:t xml:space="preserve">Настоящий Порядок устанавливает правила исчисления среднедушевого дохода семьи, </w:t>
      </w:r>
      <w:r w:rsidR="006B2C58">
        <w:rPr>
          <w:rFonts w:ascii="PT Astra Serif" w:hAnsi="PT Astra Serif"/>
          <w:sz w:val="28"/>
        </w:rPr>
        <w:t xml:space="preserve">предоставляющего </w:t>
      </w:r>
      <w:r>
        <w:rPr>
          <w:rFonts w:ascii="PT Astra Serif" w:hAnsi="PT Astra Serif"/>
          <w:sz w:val="28"/>
        </w:rPr>
        <w:t>на получение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и расположенные на территории Тульской области (далее – компенсация), исходя из состава семьи и доходов ее членов.</w:t>
      </w:r>
      <w:proofErr w:type="gramEnd"/>
    </w:p>
    <w:p w:rsidR="00E203CC" w:rsidRDefault="00DA6D57" w:rsidP="00DA6D57">
      <w:pPr>
        <w:pStyle w:val="ConsPlusNormal"/>
        <w:numPr>
          <w:ilvl w:val="0"/>
          <w:numId w:val="2"/>
        </w:numPr>
        <w:spacing w:line="360" w:lineRule="exact"/>
        <w:ind w:left="0" w:firstLine="709"/>
        <w:jc w:val="both"/>
        <w:rPr>
          <w:rFonts w:ascii="PT Astra Serif" w:hAnsi="PT Astra Serif"/>
          <w:sz w:val="28"/>
        </w:rPr>
      </w:pPr>
      <w:r>
        <w:rPr>
          <w:rFonts w:ascii="PT Astra Serif" w:hAnsi="PT Astra Serif"/>
          <w:sz w:val="28"/>
        </w:rPr>
        <w:t>В состав семьи, учитываемый при исчислении величины среднедушевого дохода, включаются:</w:t>
      </w:r>
    </w:p>
    <w:p w:rsidR="00E203CC" w:rsidRDefault="00DA6D57" w:rsidP="00DA6D57">
      <w:pPr>
        <w:pStyle w:val="ConsPlusNormal"/>
        <w:spacing w:line="360" w:lineRule="exact"/>
        <w:ind w:firstLine="709"/>
        <w:jc w:val="both"/>
      </w:pPr>
      <w:r>
        <w:rPr>
          <w:rFonts w:ascii="PT Astra Serif" w:hAnsi="PT Astra Serif"/>
          <w:sz w:val="28"/>
        </w:rPr>
        <w:t>1) состоящие в браке родители (усыновители), в том числе раздельно проживающие родители (усыновители), и проживающие совместно с ними или с одним из них их несовершеннолетние дети;</w:t>
      </w:r>
    </w:p>
    <w:p w:rsidR="00E203CC" w:rsidRDefault="00DA6D57" w:rsidP="00DA6D57">
      <w:pPr>
        <w:pStyle w:val="ConsPlusNormal"/>
        <w:spacing w:line="360" w:lineRule="exact"/>
        <w:ind w:firstLine="709"/>
        <w:jc w:val="both"/>
      </w:pPr>
      <w:r>
        <w:rPr>
          <w:rFonts w:ascii="PT Astra Serif" w:hAnsi="PT Astra Serif"/>
          <w:sz w:val="28"/>
        </w:rPr>
        <w:t xml:space="preserve">2) одинокий родитель (усыновитель) и проживающие совместно с ним </w:t>
      </w:r>
      <w:r>
        <w:rPr>
          <w:rFonts w:ascii="PT Astra Serif" w:hAnsi="PT Astra Serif"/>
          <w:sz w:val="28"/>
        </w:rPr>
        <w:lastRenderedPageBreak/>
        <w:t>несовершеннолетние дети;</w:t>
      </w:r>
    </w:p>
    <w:p w:rsidR="00E203CC" w:rsidRDefault="00DA6D57" w:rsidP="00DA6D57">
      <w:pPr>
        <w:pStyle w:val="ConsPlusNormal"/>
        <w:spacing w:line="360" w:lineRule="exact"/>
        <w:ind w:firstLine="709"/>
        <w:jc w:val="both"/>
      </w:pPr>
      <w:r>
        <w:rPr>
          <w:rFonts w:ascii="PT Astra Serif" w:hAnsi="PT Astra Serif"/>
          <w:sz w:val="28"/>
        </w:rPr>
        <w:t>3) не состоящие в браке родители  при условии совместного проживания и ведения совместного хозяйства;</w:t>
      </w:r>
    </w:p>
    <w:p w:rsidR="00E203CC" w:rsidRDefault="00DA6D57" w:rsidP="00DA6D57">
      <w:pPr>
        <w:pStyle w:val="ConsPlusNormal"/>
        <w:spacing w:line="360" w:lineRule="exact"/>
        <w:ind w:firstLine="709"/>
        <w:jc w:val="both"/>
      </w:pPr>
      <w:r>
        <w:rPr>
          <w:rFonts w:ascii="PT Astra Serif" w:hAnsi="PT Astra Serif"/>
          <w:sz w:val="28"/>
        </w:rPr>
        <w:t>4) отчим, мачеха.</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3. В состав семьи, учитываемый при исчислении величины среднедушевого дохода, не включаются:</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1) лица, лишенные родительских прав (ограниченные в родительских правах) в отношении ребенка (детей), на которого подается заявление;</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2) лица, находящиеся на полном государственном обеспечении;</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3) лица, проходящие военную службу по призыву, а также военнослужащие, обучающиеся в военных профессиональных организациях и военных образовательных организациях высшего образования и не заключившие контракт о прохождении военной службы;</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4) лица, отбывающие наказание в виде лишения свободы;</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5) лица, находящиеся на принудительном лечении по решению суда;</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6) лица, в отношении которых применена мера пресечения в виде заключения под стражу.</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4. При исчислении дохода семьи учитываются начисленные суммы до вычета в соответствии с законодательством Российской Федерации налогов и обязательных страховых платежей.</w:t>
      </w:r>
    </w:p>
    <w:p w:rsidR="006B2C58"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 xml:space="preserve">5. Доход семьи, </w:t>
      </w:r>
      <w:r w:rsidR="006B2C58">
        <w:rPr>
          <w:rFonts w:ascii="PT Astra Serif" w:hAnsi="PT Astra Serif"/>
          <w:sz w:val="28"/>
        </w:rPr>
        <w:t>полученный</w:t>
      </w:r>
      <w:r>
        <w:rPr>
          <w:rFonts w:ascii="PT Astra Serif" w:hAnsi="PT Astra Serif"/>
          <w:sz w:val="28"/>
        </w:rPr>
        <w:t xml:space="preserve"> в иностранной валюте, пересчитывается в рубли по курсу Центрального банка Российской Федерации </w:t>
      </w:r>
      <w:r w:rsidR="006B2C58">
        <w:rPr>
          <w:rFonts w:ascii="PT Astra Serif" w:hAnsi="PT Astra Serif"/>
          <w:sz w:val="28"/>
        </w:rPr>
        <w:t xml:space="preserve">на дату подачи заявления на получение компенсации. </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6. Выплаты, предусмотренные системой оплаты труда, в том числе премии и вознаграждения, выплачиваемые по месячным результатам работы, включаются в доход семьи по времени их фактического получения.</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7. При исчислении величины среднедушевого дохода учитываются следующие  доходы заявителя и членов его семьи:</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1)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2) денежное довольствие (денежное содержание)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E203CC" w:rsidRDefault="00DA6D57" w:rsidP="00DA6D57">
      <w:pPr>
        <w:pStyle w:val="ConsPlusNormal"/>
        <w:spacing w:line="360" w:lineRule="exact"/>
        <w:ind w:firstLine="709"/>
        <w:jc w:val="both"/>
        <w:rPr>
          <w:rFonts w:ascii="PT Astra Serif" w:hAnsi="PT Astra Serif"/>
          <w:sz w:val="28"/>
        </w:rPr>
      </w:pPr>
      <w:proofErr w:type="gramStart"/>
      <w:r>
        <w:rPr>
          <w:rFonts w:ascii="PT Astra Serif" w:hAnsi="PT Astra Serif"/>
          <w:sz w:val="28"/>
        </w:rPr>
        <w:t xml:space="preserve">3) денежное довольствие (денежное содержание) сотрудников учреждений и органов уголовно-исполнительной системы Российской Федерации, органов федеральной службы безопасности, органов </w:t>
      </w:r>
      <w:r>
        <w:rPr>
          <w:rFonts w:ascii="PT Astra Serif" w:hAnsi="PT Astra Serif"/>
          <w:sz w:val="28"/>
        </w:rPr>
        <w:lastRenderedPageBreak/>
        <w:t>государственной охраны,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roofErr w:type="gramEnd"/>
      <w:r>
        <w:rPr>
          <w:rFonts w:ascii="PT Astra Serif" w:hAnsi="PT Astra Serif"/>
          <w:sz w:val="28"/>
        </w:rPr>
        <w:t xml:space="preserve">, </w:t>
      </w:r>
      <w:proofErr w:type="gramStart"/>
      <w:r>
        <w:rPr>
          <w:rFonts w:ascii="PT Astra Serif" w:hAnsi="PT Astra Serif"/>
          <w:sz w:val="28"/>
        </w:rPr>
        <w:t>Главного управления специальных программ Президента Российской Федерации);</w:t>
      </w:r>
      <w:proofErr w:type="gramEnd"/>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4)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субъектов Российской Федерации;</w:t>
      </w:r>
    </w:p>
    <w:p w:rsidR="00E203CC" w:rsidRDefault="00DA6D57" w:rsidP="00DA6D57">
      <w:pPr>
        <w:pStyle w:val="ConsPlusNormal"/>
        <w:spacing w:line="360" w:lineRule="exact"/>
        <w:ind w:firstLine="709"/>
        <w:jc w:val="both"/>
        <w:rPr>
          <w:rFonts w:ascii="PT Astra Serif" w:hAnsi="PT Astra Serif"/>
          <w:sz w:val="28"/>
        </w:rPr>
      </w:pPr>
      <w:proofErr w:type="gramStart"/>
      <w:r>
        <w:rPr>
          <w:rFonts w:ascii="PT Astra Serif" w:hAnsi="PT Astra Serif"/>
          <w:sz w:val="28"/>
        </w:rPr>
        <w:t>5) пенсии, получаемые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roofErr w:type="gramEnd"/>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6)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7) доходы, полученные в рамках применения специального налогового режима «Налог на профессиональный доход»;</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8) доходы по договорам авторского заказа, об отчуждении исключительного права на результаты интеллектуальной деятельности;</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9)  доходы от реализации и сдачи в аренду (наем, поднаем) имущества;</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10) ежемесячное пожизненное содержание судей, вышедших в отставку;</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11) дивиденды, проценты и иные доходы, полученные по операциям с ценными бумагами, а также в связи с участием в управлении собственностью организации;</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12) проценты, полученные по вкладам в кредитных учреждениях;</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13)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8. В доходе семьи не учитываются следующие виды доходов:</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 xml:space="preserve">1) суммы единовременной материальной помощи, выплачиваемой за </w:t>
      </w:r>
      <w:r>
        <w:rPr>
          <w:rFonts w:ascii="PT Astra Serif" w:hAnsi="PT Astra Serif"/>
          <w:sz w:val="28"/>
        </w:rPr>
        <w:lastRenderedPageBreak/>
        <w:t>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E203CC" w:rsidRDefault="00DA6D57" w:rsidP="00DA6D57">
      <w:pPr>
        <w:pStyle w:val="ConsPlusNormal"/>
        <w:spacing w:line="360" w:lineRule="exact"/>
        <w:ind w:firstLine="709"/>
        <w:jc w:val="both"/>
        <w:rPr>
          <w:rFonts w:ascii="PT Astra Serif" w:hAnsi="PT Astra Serif"/>
          <w:sz w:val="28"/>
        </w:rPr>
      </w:pPr>
      <w:proofErr w:type="gramStart"/>
      <w:r>
        <w:rPr>
          <w:rFonts w:ascii="PT Astra Serif" w:hAnsi="PT Astra Serif"/>
          <w:sz w:val="28"/>
        </w:rPr>
        <w:t>2) ежемесячные выплаты неработающим трудоспособным лицам, осуществляющим уход за ребенком-инвалидом в возрасте до 18 лет, инвалидом I группы, а также за престарелым, нуждающимся по заключению лечебного учреждения в постоянном постороннем уходе либо достигшим возраста 80 лет;</w:t>
      </w:r>
      <w:proofErr w:type="gramEnd"/>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3) суммы пособий и иных аналогичных выплат, а также алиментов на ребенка, который на день подачи заявления достиг возраста 18 лет;</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4) суммы полученных алиментов и  алиментов, выплачиваемых в другую семью;</w:t>
      </w:r>
    </w:p>
    <w:p w:rsidR="00E203CC" w:rsidRDefault="00DA6D57" w:rsidP="00DA6D57">
      <w:pPr>
        <w:pStyle w:val="ConsPlusNormal"/>
        <w:spacing w:line="360" w:lineRule="exact"/>
        <w:ind w:firstLine="709"/>
        <w:jc w:val="both"/>
        <w:rPr>
          <w:rFonts w:ascii="PT Astra Serif" w:hAnsi="PT Astra Serif"/>
          <w:sz w:val="28"/>
        </w:rPr>
      </w:pPr>
      <w:proofErr w:type="gramStart"/>
      <w:r>
        <w:rPr>
          <w:rFonts w:ascii="PT Astra Serif" w:hAnsi="PT Astra Serif"/>
          <w:sz w:val="28"/>
        </w:rPr>
        <w:t>5)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roofErr w:type="gramEnd"/>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6) государственная социальная помощь, в том числе на основании социального контракта;</w:t>
      </w:r>
    </w:p>
    <w:p w:rsidR="00E203CC" w:rsidRDefault="00DA6D57" w:rsidP="00DA6D57">
      <w:pPr>
        <w:pStyle w:val="ConsPlusNormal"/>
        <w:spacing w:line="360" w:lineRule="exact"/>
        <w:ind w:firstLine="709"/>
        <w:jc w:val="both"/>
        <w:rPr>
          <w:rFonts w:ascii="PT Astra Serif" w:hAnsi="PT Astra Serif"/>
          <w:sz w:val="28"/>
        </w:rPr>
      </w:pPr>
      <w:proofErr w:type="gramStart"/>
      <w:r>
        <w:rPr>
          <w:rFonts w:ascii="PT Astra Serif" w:hAnsi="PT Astra Serif"/>
          <w:sz w:val="28"/>
        </w:rPr>
        <w:t>7)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w:t>
      </w:r>
      <w:proofErr w:type="gramEnd"/>
      <w:r>
        <w:rPr>
          <w:rFonts w:ascii="PT Astra Serif" w:hAnsi="PT Astra Serif"/>
          <w:sz w:val="28"/>
        </w:rPr>
        <w:t xml:space="preserve"> Федерации предусмотрено прохождение федеральной государственной службы, связанной с правоохранительной деятельностью;</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8) доход, полученный за пределами Российской Федерации;</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9)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E203CC" w:rsidRDefault="00DA6D57" w:rsidP="00DA6D57">
      <w:pPr>
        <w:pStyle w:val="ConsPlusNormal"/>
        <w:spacing w:line="360" w:lineRule="exact"/>
        <w:ind w:firstLine="709"/>
        <w:jc w:val="both"/>
        <w:rPr>
          <w:rFonts w:ascii="PT Astra Serif" w:hAnsi="PT Astra Serif"/>
          <w:sz w:val="28"/>
        </w:rPr>
      </w:pPr>
      <w:proofErr w:type="gramStart"/>
      <w:r>
        <w:rPr>
          <w:rFonts w:ascii="PT Astra Serif" w:hAnsi="PT Astra Serif"/>
          <w:sz w:val="28"/>
        </w:rPr>
        <w:t xml:space="preserve">10) стипендии, выплачиваемые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w:t>
      </w:r>
      <w:r>
        <w:rPr>
          <w:rFonts w:ascii="PT Astra Serif" w:hAnsi="PT Astra Serif"/>
          <w:sz w:val="28"/>
        </w:rPr>
        <w:lastRenderedPageBreak/>
        <w:t>форме по программам подготовки научных 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9. Доход семьи для исчисления величины среднедушевого дохода определяется как общая сумма доходов семьи за три календарных месяца, предшествующих четырем месяцам перед обращением (далее – расчетный период), исходя из состава семьи на дату подачи заявления о назначении выплаты.</w:t>
      </w:r>
    </w:p>
    <w:p w:rsidR="00E203CC" w:rsidRDefault="00DA6D57" w:rsidP="00DA6D57">
      <w:pPr>
        <w:pStyle w:val="ConsPlusNormal"/>
        <w:spacing w:line="360" w:lineRule="exact"/>
        <w:ind w:firstLine="709"/>
        <w:jc w:val="both"/>
        <w:rPr>
          <w:rFonts w:ascii="PT Astra Serif" w:hAnsi="PT Astra Serif"/>
          <w:sz w:val="28"/>
        </w:rPr>
      </w:pPr>
      <w:r>
        <w:rPr>
          <w:rFonts w:ascii="PT Astra Serif" w:hAnsi="PT Astra Serif"/>
          <w:sz w:val="28"/>
        </w:rPr>
        <w:t>10. Величина среднедушевого дохода определяется делением общей суммы дохода семьи за расчетный период на три и на число членов семьи</w:t>
      </w:r>
      <w:proofErr w:type="gramStart"/>
      <w:r>
        <w:rPr>
          <w:rFonts w:ascii="PT Astra Serif" w:hAnsi="PT Astra Serif"/>
          <w:sz w:val="28"/>
        </w:rPr>
        <w:t>.».</w:t>
      </w:r>
      <w:proofErr w:type="gramEnd"/>
    </w:p>
    <w:p w:rsidR="00E203CC" w:rsidRDefault="00E203CC">
      <w:pPr>
        <w:pStyle w:val="ConsPlusNormal"/>
        <w:spacing w:line="360" w:lineRule="exact"/>
        <w:ind w:firstLine="709"/>
        <w:jc w:val="both"/>
        <w:rPr>
          <w:rFonts w:ascii="PT Astra Serif" w:hAnsi="PT Astra Serif"/>
          <w:sz w:val="28"/>
        </w:rPr>
      </w:pPr>
    </w:p>
    <w:p w:rsidR="00E203CC" w:rsidRDefault="00DA6D57">
      <w:pPr>
        <w:pStyle w:val="ConsPlusNormal"/>
        <w:spacing w:line="360" w:lineRule="exact"/>
        <w:ind w:firstLine="709"/>
        <w:jc w:val="both"/>
        <w:rPr>
          <w:rFonts w:ascii="PT Astra Serif" w:hAnsi="PT Astra Serif"/>
          <w:sz w:val="28"/>
        </w:rPr>
      </w:pPr>
      <w:r>
        <w:rPr>
          <w:rFonts w:ascii="PT Astra Serif" w:hAnsi="PT Astra Serif"/>
          <w:sz w:val="28"/>
        </w:rPr>
        <w:t xml:space="preserve">                               ____________________________</w:t>
      </w:r>
    </w:p>
    <w:sectPr w:rsidR="00E203CC" w:rsidSect="00223E74">
      <w:headerReference w:type="default" r:id="rId9"/>
      <w:headerReference w:type="first" r:id="rId10"/>
      <w:pgSz w:w="11906" w:h="16838"/>
      <w:pgMar w:top="1134" w:right="851" w:bottom="1134" w:left="1701" w:header="0"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5DC" w:rsidRDefault="000825DC">
      <w:r>
        <w:separator/>
      </w:r>
    </w:p>
  </w:endnote>
  <w:endnote w:type="continuationSeparator" w:id="0">
    <w:p w:rsidR="000825DC" w:rsidRDefault="000825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Noto Sans Devanagari">
    <w:panose1 w:val="00000000000000000000"/>
    <w:charset w:val="00"/>
    <w:family w:val="swiss"/>
    <w:notTrueType/>
    <w:pitch w:val="variable"/>
    <w:sig w:usb0="80008023" w:usb1="00002046" w:usb2="00000000" w:usb3="00000000" w:csb0="0000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5DC" w:rsidRDefault="000825DC">
      <w:r>
        <w:separator/>
      </w:r>
    </w:p>
  </w:footnote>
  <w:footnote w:type="continuationSeparator" w:id="0">
    <w:p w:rsidR="000825DC" w:rsidRDefault="000825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3CC" w:rsidRDefault="00E203CC">
    <w:pPr>
      <w:pStyle w:val="af0"/>
      <w:jc w:val="center"/>
    </w:pPr>
  </w:p>
  <w:p w:rsidR="00E203CC" w:rsidRDefault="00E203CC">
    <w:pPr>
      <w:pStyle w:val="af0"/>
      <w:jc w:val="center"/>
    </w:pPr>
  </w:p>
  <w:p w:rsidR="00E203CC" w:rsidRDefault="00223E74">
    <w:pPr>
      <w:pStyle w:val="af0"/>
      <w:jc w:val="center"/>
    </w:pPr>
    <w:r>
      <w:fldChar w:fldCharType="begin"/>
    </w:r>
    <w:r w:rsidR="00DA6D57">
      <w:instrText>PAGE</w:instrText>
    </w:r>
    <w:r>
      <w:fldChar w:fldCharType="separate"/>
    </w:r>
    <w:r w:rsidR="00AC6AA5">
      <w:rPr>
        <w:noProof/>
      </w:rPr>
      <w:t>11</w:t>
    </w:r>
    <w:r>
      <w:fldChar w:fldCharType="end"/>
    </w:r>
  </w:p>
  <w:p w:rsidR="00E203CC" w:rsidRDefault="00E203CC">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3CC" w:rsidRDefault="00E203CC">
    <w:pPr>
      <w:pStyle w:val="af0"/>
      <w:jc w:val="center"/>
    </w:pPr>
  </w:p>
  <w:p w:rsidR="00E203CC" w:rsidRDefault="00E203CC">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E071D"/>
    <w:multiLevelType w:val="multilevel"/>
    <w:tmpl w:val="46DCD304"/>
    <w:lvl w:ilvl="0">
      <w:start w:val="1"/>
      <w:numFmt w:val="decimal"/>
      <w:lvlText w:val="%1."/>
      <w:lvlJc w:val="left"/>
      <w:pPr>
        <w:tabs>
          <w:tab w:val="num" w:pos="0"/>
        </w:tabs>
        <w:ind w:left="5039" w:hanging="360"/>
      </w:pPr>
    </w:lvl>
    <w:lvl w:ilvl="1">
      <w:start w:val="1"/>
      <w:numFmt w:val="lowerLetter"/>
      <w:lvlText w:val="%2."/>
      <w:lvlJc w:val="left"/>
      <w:pPr>
        <w:tabs>
          <w:tab w:val="num" w:pos="0"/>
        </w:tabs>
        <w:ind w:left="5759" w:hanging="360"/>
      </w:pPr>
    </w:lvl>
    <w:lvl w:ilvl="2">
      <w:start w:val="1"/>
      <w:numFmt w:val="lowerRoman"/>
      <w:lvlText w:val="%3."/>
      <w:lvlJc w:val="right"/>
      <w:pPr>
        <w:tabs>
          <w:tab w:val="num" w:pos="0"/>
        </w:tabs>
        <w:ind w:left="6479" w:hanging="180"/>
      </w:pPr>
    </w:lvl>
    <w:lvl w:ilvl="3">
      <w:start w:val="1"/>
      <w:numFmt w:val="decimal"/>
      <w:lvlText w:val="%4."/>
      <w:lvlJc w:val="left"/>
      <w:pPr>
        <w:tabs>
          <w:tab w:val="num" w:pos="0"/>
        </w:tabs>
        <w:ind w:left="7199" w:hanging="360"/>
      </w:pPr>
    </w:lvl>
    <w:lvl w:ilvl="4">
      <w:start w:val="1"/>
      <w:numFmt w:val="lowerLetter"/>
      <w:lvlText w:val="%5."/>
      <w:lvlJc w:val="left"/>
      <w:pPr>
        <w:tabs>
          <w:tab w:val="num" w:pos="0"/>
        </w:tabs>
        <w:ind w:left="7919" w:hanging="360"/>
      </w:pPr>
    </w:lvl>
    <w:lvl w:ilvl="5">
      <w:start w:val="1"/>
      <w:numFmt w:val="lowerRoman"/>
      <w:lvlText w:val="%6."/>
      <w:lvlJc w:val="right"/>
      <w:pPr>
        <w:tabs>
          <w:tab w:val="num" w:pos="0"/>
        </w:tabs>
        <w:ind w:left="8639" w:hanging="180"/>
      </w:pPr>
    </w:lvl>
    <w:lvl w:ilvl="6">
      <w:start w:val="1"/>
      <w:numFmt w:val="decimal"/>
      <w:lvlText w:val="%7."/>
      <w:lvlJc w:val="left"/>
      <w:pPr>
        <w:tabs>
          <w:tab w:val="num" w:pos="0"/>
        </w:tabs>
        <w:ind w:left="9359" w:hanging="360"/>
      </w:pPr>
    </w:lvl>
    <w:lvl w:ilvl="7">
      <w:start w:val="1"/>
      <w:numFmt w:val="lowerLetter"/>
      <w:lvlText w:val="%8."/>
      <w:lvlJc w:val="left"/>
      <w:pPr>
        <w:tabs>
          <w:tab w:val="num" w:pos="0"/>
        </w:tabs>
        <w:ind w:left="10079" w:hanging="360"/>
      </w:pPr>
    </w:lvl>
    <w:lvl w:ilvl="8">
      <w:start w:val="1"/>
      <w:numFmt w:val="lowerRoman"/>
      <w:lvlText w:val="%9."/>
      <w:lvlJc w:val="right"/>
      <w:pPr>
        <w:tabs>
          <w:tab w:val="num" w:pos="0"/>
        </w:tabs>
        <w:ind w:left="10799" w:hanging="180"/>
      </w:pPr>
    </w:lvl>
  </w:abstractNum>
  <w:abstractNum w:abstractNumId="1">
    <w:nsid w:val="64427A5E"/>
    <w:multiLevelType w:val="multilevel"/>
    <w:tmpl w:val="9BBE4B2E"/>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9"/>
  <w:autoHyphenation/>
  <w:characterSpacingControl w:val="doNotCompress"/>
  <w:footnotePr>
    <w:footnote w:id="-1"/>
    <w:footnote w:id="0"/>
  </w:footnotePr>
  <w:endnotePr>
    <w:endnote w:id="-1"/>
    <w:endnote w:id="0"/>
  </w:endnotePr>
  <w:compat/>
  <w:rsids>
    <w:rsidRoot w:val="00E203CC"/>
    <w:rsid w:val="00072526"/>
    <w:rsid w:val="000825DC"/>
    <w:rsid w:val="00223E74"/>
    <w:rsid w:val="00227F5B"/>
    <w:rsid w:val="005E126C"/>
    <w:rsid w:val="006B2C58"/>
    <w:rsid w:val="007726D5"/>
    <w:rsid w:val="007A3BE2"/>
    <w:rsid w:val="00871B49"/>
    <w:rsid w:val="0094557E"/>
    <w:rsid w:val="009B5FC7"/>
    <w:rsid w:val="00AC6AA5"/>
    <w:rsid w:val="00AC6D51"/>
    <w:rsid w:val="00B508B5"/>
    <w:rsid w:val="00BC3814"/>
    <w:rsid w:val="00C23154"/>
    <w:rsid w:val="00CD1D61"/>
    <w:rsid w:val="00DA6D57"/>
    <w:rsid w:val="00E10C83"/>
    <w:rsid w:val="00E203CC"/>
    <w:rsid w:val="00EC23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E74"/>
    <w:rPr>
      <w:sz w:val="24"/>
      <w:szCs w:val="24"/>
      <w:lang w:eastAsia="zh-CN"/>
    </w:rPr>
  </w:style>
  <w:style w:type="paragraph" w:styleId="1">
    <w:name w:val="heading 1"/>
    <w:basedOn w:val="a"/>
    <w:next w:val="a"/>
    <w:qFormat/>
    <w:rsid w:val="00223E74"/>
    <w:pPr>
      <w:keepNext/>
      <w:numPr>
        <w:numId w:val="1"/>
      </w:numPr>
      <w:jc w:val="center"/>
      <w:outlineLvl w:val="0"/>
    </w:pPr>
    <w:rPr>
      <w:sz w:val="28"/>
    </w:rPr>
  </w:style>
  <w:style w:type="paragraph" w:styleId="2">
    <w:name w:val="heading 2"/>
    <w:basedOn w:val="a"/>
    <w:next w:val="a"/>
    <w:qFormat/>
    <w:rsid w:val="00223E74"/>
    <w:pPr>
      <w:keepNext/>
      <w:numPr>
        <w:ilvl w:val="1"/>
        <w:numId w:val="1"/>
      </w:numPr>
      <w:jc w:val="center"/>
      <w:outlineLvl w:val="1"/>
    </w:pPr>
    <w:rPr>
      <w:sz w:val="36"/>
    </w:rPr>
  </w:style>
  <w:style w:type="paragraph" w:styleId="3">
    <w:name w:val="heading 3"/>
    <w:basedOn w:val="a"/>
    <w:next w:val="a"/>
    <w:qFormat/>
    <w:rsid w:val="00223E74"/>
    <w:pPr>
      <w:keepNext/>
      <w:numPr>
        <w:ilvl w:val="2"/>
        <w:numId w:val="1"/>
      </w:numPr>
      <w:jc w:val="both"/>
      <w:outlineLvl w:val="2"/>
    </w:pPr>
    <w:rPr>
      <w:sz w:val="28"/>
    </w:rPr>
  </w:style>
  <w:style w:type="paragraph" w:styleId="4">
    <w:name w:val="heading 4"/>
    <w:basedOn w:val="a"/>
    <w:next w:val="a"/>
    <w:qFormat/>
    <w:rsid w:val="00223E74"/>
    <w:pPr>
      <w:keepNext/>
      <w:numPr>
        <w:ilvl w:val="3"/>
        <w:numId w:val="1"/>
      </w:numPr>
      <w:jc w:val="both"/>
      <w:outlineLvl w:val="3"/>
    </w:pPr>
    <w:rPr>
      <w:sz w:val="32"/>
    </w:rPr>
  </w:style>
  <w:style w:type="paragraph" w:styleId="5">
    <w:name w:val="heading 5"/>
    <w:basedOn w:val="a"/>
    <w:next w:val="a"/>
    <w:qFormat/>
    <w:rsid w:val="00223E74"/>
    <w:pPr>
      <w:keepNext/>
      <w:numPr>
        <w:ilvl w:val="4"/>
        <w:numId w:val="1"/>
      </w:numPr>
      <w:outlineLvl w:val="4"/>
    </w:pPr>
    <w:rPr>
      <w:b/>
      <w:bCs/>
      <w:sz w:val="28"/>
    </w:rPr>
  </w:style>
  <w:style w:type="paragraph" w:styleId="6">
    <w:name w:val="heading 6"/>
    <w:basedOn w:val="a"/>
    <w:next w:val="a"/>
    <w:qFormat/>
    <w:rsid w:val="00223E74"/>
    <w:pPr>
      <w:keepNext/>
      <w:numPr>
        <w:ilvl w:val="5"/>
        <w:numId w:val="1"/>
      </w:numPr>
      <w:outlineLvl w:val="5"/>
    </w:pPr>
    <w:rPr>
      <w:sz w:val="28"/>
    </w:rPr>
  </w:style>
  <w:style w:type="paragraph" w:styleId="7">
    <w:name w:val="heading 7"/>
    <w:basedOn w:val="a"/>
    <w:next w:val="a"/>
    <w:qFormat/>
    <w:rsid w:val="00223E74"/>
    <w:pPr>
      <w:keepNext/>
      <w:numPr>
        <w:ilvl w:val="6"/>
        <w:numId w:val="1"/>
      </w:numPr>
      <w:outlineLvl w:val="6"/>
    </w:pPr>
    <w:rPr>
      <w:b/>
      <w:bCs/>
      <w:sz w:val="28"/>
    </w:rPr>
  </w:style>
  <w:style w:type="paragraph" w:styleId="8">
    <w:name w:val="heading 8"/>
    <w:basedOn w:val="a"/>
    <w:next w:val="a"/>
    <w:qFormat/>
    <w:rsid w:val="00223E74"/>
    <w:pPr>
      <w:keepNext/>
      <w:numPr>
        <w:ilvl w:val="7"/>
        <w:numId w:val="1"/>
      </w:numPr>
      <w:outlineLvl w:val="7"/>
    </w:pPr>
    <w:rPr>
      <w:sz w:val="28"/>
    </w:rPr>
  </w:style>
  <w:style w:type="paragraph" w:styleId="9">
    <w:name w:val="heading 9"/>
    <w:basedOn w:val="a"/>
    <w:next w:val="a"/>
    <w:qFormat/>
    <w:rsid w:val="00223E74"/>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223E74"/>
  </w:style>
  <w:style w:type="character" w:customStyle="1" w:styleId="WW8Num1z1">
    <w:name w:val="WW8Num1z1"/>
    <w:qFormat/>
    <w:rsid w:val="00223E74"/>
  </w:style>
  <w:style w:type="character" w:customStyle="1" w:styleId="WW8Num1z2">
    <w:name w:val="WW8Num1z2"/>
    <w:qFormat/>
    <w:rsid w:val="00223E74"/>
  </w:style>
  <w:style w:type="character" w:customStyle="1" w:styleId="WW8Num1z3">
    <w:name w:val="WW8Num1z3"/>
    <w:qFormat/>
    <w:rsid w:val="00223E74"/>
  </w:style>
  <w:style w:type="character" w:customStyle="1" w:styleId="WW8Num1z4">
    <w:name w:val="WW8Num1z4"/>
    <w:qFormat/>
    <w:rsid w:val="00223E74"/>
  </w:style>
  <w:style w:type="character" w:customStyle="1" w:styleId="WW8Num1z5">
    <w:name w:val="WW8Num1z5"/>
    <w:qFormat/>
    <w:rsid w:val="00223E74"/>
  </w:style>
  <w:style w:type="character" w:customStyle="1" w:styleId="WW8Num1z6">
    <w:name w:val="WW8Num1z6"/>
    <w:qFormat/>
    <w:rsid w:val="00223E74"/>
  </w:style>
  <w:style w:type="character" w:customStyle="1" w:styleId="WW8Num1z7">
    <w:name w:val="WW8Num1z7"/>
    <w:qFormat/>
    <w:rsid w:val="00223E74"/>
  </w:style>
  <w:style w:type="character" w:customStyle="1" w:styleId="WW8Num1z8">
    <w:name w:val="WW8Num1z8"/>
    <w:qFormat/>
    <w:rsid w:val="00223E74"/>
  </w:style>
  <w:style w:type="character" w:customStyle="1" w:styleId="30">
    <w:name w:val="Основной шрифт абзаца3"/>
    <w:qFormat/>
    <w:rsid w:val="00223E74"/>
  </w:style>
  <w:style w:type="character" w:customStyle="1" w:styleId="20">
    <w:name w:val="Основной шрифт абзаца2"/>
    <w:qFormat/>
    <w:rsid w:val="00223E74"/>
  </w:style>
  <w:style w:type="character" w:customStyle="1" w:styleId="WW8Num2z0">
    <w:name w:val="WW8Num2z0"/>
    <w:qFormat/>
    <w:rsid w:val="00223E74"/>
    <w:rPr>
      <w:rFonts w:ascii="Times New Roman" w:eastAsia="Times New Roman" w:hAnsi="Times New Roman" w:cs="Times New Roman"/>
    </w:rPr>
  </w:style>
  <w:style w:type="character" w:customStyle="1" w:styleId="WW8Num2z1">
    <w:name w:val="WW8Num2z1"/>
    <w:qFormat/>
    <w:rsid w:val="00223E74"/>
    <w:rPr>
      <w:rFonts w:ascii="Courier New" w:hAnsi="Courier New" w:cs="Courier New"/>
    </w:rPr>
  </w:style>
  <w:style w:type="character" w:customStyle="1" w:styleId="WW8Num2z2">
    <w:name w:val="WW8Num2z2"/>
    <w:qFormat/>
    <w:rsid w:val="00223E74"/>
    <w:rPr>
      <w:rFonts w:ascii="Wingdings" w:hAnsi="Wingdings" w:cs="Wingdings"/>
    </w:rPr>
  </w:style>
  <w:style w:type="character" w:customStyle="1" w:styleId="WW8Num2z3">
    <w:name w:val="WW8Num2z3"/>
    <w:qFormat/>
    <w:rsid w:val="00223E74"/>
    <w:rPr>
      <w:rFonts w:ascii="Symbol" w:hAnsi="Symbol" w:cs="Symbol"/>
    </w:rPr>
  </w:style>
  <w:style w:type="character" w:customStyle="1" w:styleId="WW8Num3z0">
    <w:name w:val="WW8Num3z0"/>
    <w:qFormat/>
    <w:rsid w:val="00223E74"/>
  </w:style>
  <w:style w:type="character" w:customStyle="1" w:styleId="WW8Num3z1">
    <w:name w:val="WW8Num3z1"/>
    <w:qFormat/>
    <w:rsid w:val="00223E74"/>
  </w:style>
  <w:style w:type="character" w:customStyle="1" w:styleId="WW8Num3z2">
    <w:name w:val="WW8Num3z2"/>
    <w:qFormat/>
    <w:rsid w:val="00223E74"/>
  </w:style>
  <w:style w:type="character" w:customStyle="1" w:styleId="WW8Num3z3">
    <w:name w:val="WW8Num3z3"/>
    <w:qFormat/>
    <w:rsid w:val="00223E74"/>
  </w:style>
  <w:style w:type="character" w:customStyle="1" w:styleId="WW8Num3z4">
    <w:name w:val="WW8Num3z4"/>
    <w:qFormat/>
    <w:rsid w:val="00223E74"/>
  </w:style>
  <w:style w:type="character" w:customStyle="1" w:styleId="WW8Num3z5">
    <w:name w:val="WW8Num3z5"/>
    <w:qFormat/>
    <w:rsid w:val="00223E74"/>
  </w:style>
  <w:style w:type="character" w:customStyle="1" w:styleId="WW8Num3z6">
    <w:name w:val="WW8Num3z6"/>
    <w:qFormat/>
    <w:rsid w:val="00223E74"/>
  </w:style>
  <w:style w:type="character" w:customStyle="1" w:styleId="WW8Num3z7">
    <w:name w:val="WW8Num3z7"/>
    <w:qFormat/>
    <w:rsid w:val="00223E74"/>
  </w:style>
  <w:style w:type="character" w:customStyle="1" w:styleId="WW8Num3z8">
    <w:name w:val="WW8Num3z8"/>
    <w:qFormat/>
    <w:rsid w:val="00223E74"/>
  </w:style>
  <w:style w:type="character" w:customStyle="1" w:styleId="WW8Num4z0">
    <w:name w:val="WW8Num4z0"/>
    <w:qFormat/>
    <w:rsid w:val="00223E74"/>
  </w:style>
  <w:style w:type="character" w:customStyle="1" w:styleId="WW8Num4z1">
    <w:name w:val="WW8Num4z1"/>
    <w:qFormat/>
    <w:rsid w:val="00223E74"/>
  </w:style>
  <w:style w:type="character" w:customStyle="1" w:styleId="WW8Num4z2">
    <w:name w:val="WW8Num4z2"/>
    <w:qFormat/>
    <w:rsid w:val="00223E74"/>
  </w:style>
  <w:style w:type="character" w:customStyle="1" w:styleId="WW8Num4z3">
    <w:name w:val="WW8Num4z3"/>
    <w:qFormat/>
    <w:rsid w:val="00223E74"/>
  </w:style>
  <w:style w:type="character" w:customStyle="1" w:styleId="WW8Num4z4">
    <w:name w:val="WW8Num4z4"/>
    <w:qFormat/>
    <w:rsid w:val="00223E74"/>
  </w:style>
  <w:style w:type="character" w:customStyle="1" w:styleId="WW8Num4z5">
    <w:name w:val="WW8Num4z5"/>
    <w:qFormat/>
    <w:rsid w:val="00223E74"/>
  </w:style>
  <w:style w:type="character" w:customStyle="1" w:styleId="WW8Num4z6">
    <w:name w:val="WW8Num4z6"/>
    <w:qFormat/>
    <w:rsid w:val="00223E74"/>
  </w:style>
  <w:style w:type="character" w:customStyle="1" w:styleId="WW8Num4z7">
    <w:name w:val="WW8Num4z7"/>
    <w:qFormat/>
    <w:rsid w:val="00223E74"/>
  </w:style>
  <w:style w:type="character" w:customStyle="1" w:styleId="WW8Num4z8">
    <w:name w:val="WW8Num4z8"/>
    <w:qFormat/>
    <w:rsid w:val="00223E74"/>
  </w:style>
  <w:style w:type="character" w:customStyle="1" w:styleId="WW8Num5z0">
    <w:name w:val="WW8Num5z0"/>
    <w:qFormat/>
    <w:rsid w:val="00223E74"/>
  </w:style>
  <w:style w:type="character" w:customStyle="1" w:styleId="WW8Num5z1">
    <w:name w:val="WW8Num5z1"/>
    <w:qFormat/>
    <w:rsid w:val="00223E74"/>
  </w:style>
  <w:style w:type="character" w:customStyle="1" w:styleId="WW8Num5z2">
    <w:name w:val="WW8Num5z2"/>
    <w:qFormat/>
    <w:rsid w:val="00223E74"/>
  </w:style>
  <w:style w:type="character" w:customStyle="1" w:styleId="WW8Num5z3">
    <w:name w:val="WW8Num5z3"/>
    <w:qFormat/>
    <w:rsid w:val="00223E74"/>
  </w:style>
  <w:style w:type="character" w:customStyle="1" w:styleId="WW8Num5z4">
    <w:name w:val="WW8Num5z4"/>
    <w:qFormat/>
    <w:rsid w:val="00223E74"/>
  </w:style>
  <w:style w:type="character" w:customStyle="1" w:styleId="WW8Num5z5">
    <w:name w:val="WW8Num5z5"/>
    <w:qFormat/>
    <w:rsid w:val="00223E74"/>
  </w:style>
  <w:style w:type="character" w:customStyle="1" w:styleId="WW8Num5z6">
    <w:name w:val="WW8Num5z6"/>
    <w:qFormat/>
    <w:rsid w:val="00223E74"/>
  </w:style>
  <w:style w:type="character" w:customStyle="1" w:styleId="WW8Num5z7">
    <w:name w:val="WW8Num5z7"/>
    <w:qFormat/>
    <w:rsid w:val="00223E74"/>
  </w:style>
  <w:style w:type="character" w:customStyle="1" w:styleId="WW8Num5z8">
    <w:name w:val="WW8Num5z8"/>
    <w:qFormat/>
    <w:rsid w:val="00223E74"/>
  </w:style>
  <w:style w:type="character" w:customStyle="1" w:styleId="WW8Num6z0">
    <w:name w:val="WW8Num6z0"/>
    <w:qFormat/>
    <w:rsid w:val="00223E74"/>
    <w:rPr>
      <w:rFonts w:ascii="Times New Roman" w:eastAsia="Times New Roman" w:hAnsi="Times New Roman" w:cs="Times New Roman"/>
    </w:rPr>
  </w:style>
  <w:style w:type="character" w:customStyle="1" w:styleId="WW8Num6z1">
    <w:name w:val="WW8Num6z1"/>
    <w:qFormat/>
    <w:rsid w:val="00223E74"/>
    <w:rPr>
      <w:rFonts w:ascii="Courier New" w:hAnsi="Courier New" w:cs="Courier New"/>
    </w:rPr>
  </w:style>
  <w:style w:type="character" w:customStyle="1" w:styleId="WW8Num6z2">
    <w:name w:val="WW8Num6z2"/>
    <w:qFormat/>
    <w:rsid w:val="00223E74"/>
    <w:rPr>
      <w:rFonts w:ascii="Wingdings" w:hAnsi="Wingdings" w:cs="Wingdings"/>
    </w:rPr>
  </w:style>
  <w:style w:type="character" w:customStyle="1" w:styleId="WW8Num6z3">
    <w:name w:val="WW8Num6z3"/>
    <w:qFormat/>
    <w:rsid w:val="00223E74"/>
    <w:rPr>
      <w:rFonts w:ascii="Symbol" w:hAnsi="Symbol" w:cs="Symbol"/>
    </w:rPr>
  </w:style>
  <w:style w:type="character" w:customStyle="1" w:styleId="WW8Num7z0">
    <w:name w:val="WW8Num7z0"/>
    <w:qFormat/>
    <w:rsid w:val="00223E74"/>
  </w:style>
  <w:style w:type="character" w:customStyle="1" w:styleId="WW8Num7z1">
    <w:name w:val="WW8Num7z1"/>
    <w:qFormat/>
    <w:rsid w:val="00223E74"/>
  </w:style>
  <w:style w:type="character" w:customStyle="1" w:styleId="WW8Num7z2">
    <w:name w:val="WW8Num7z2"/>
    <w:qFormat/>
    <w:rsid w:val="00223E74"/>
  </w:style>
  <w:style w:type="character" w:customStyle="1" w:styleId="WW8Num7z3">
    <w:name w:val="WW8Num7z3"/>
    <w:qFormat/>
    <w:rsid w:val="00223E74"/>
  </w:style>
  <w:style w:type="character" w:customStyle="1" w:styleId="WW8Num7z4">
    <w:name w:val="WW8Num7z4"/>
    <w:qFormat/>
    <w:rsid w:val="00223E74"/>
  </w:style>
  <w:style w:type="character" w:customStyle="1" w:styleId="WW8Num7z5">
    <w:name w:val="WW8Num7z5"/>
    <w:qFormat/>
    <w:rsid w:val="00223E74"/>
  </w:style>
  <w:style w:type="character" w:customStyle="1" w:styleId="WW8Num7z6">
    <w:name w:val="WW8Num7z6"/>
    <w:qFormat/>
    <w:rsid w:val="00223E74"/>
  </w:style>
  <w:style w:type="character" w:customStyle="1" w:styleId="WW8Num7z7">
    <w:name w:val="WW8Num7z7"/>
    <w:qFormat/>
    <w:rsid w:val="00223E74"/>
  </w:style>
  <w:style w:type="character" w:customStyle="1" w:styleId="WW8Num7z8">
    <w:name w:val="WW8Num7z8"/>
    <w:qFormat/>
    <w:rsid w:val="00223E74"/>
  </w:style>
  <w:style w:type="character" w:customStyle="1" w:styleId="WW8Num8z0">
    <w:name w:val="WW8Num8z0"/>
    <w:qFormat/>
    <w:rsid w:val="00223E74"/>
  </w:style>
  <w:style w:type="character" w:customStyle="1" w:styleId="WW8Num8z1">
    <w:name w:val="WW8Num8z1"/>
    <w:qFormat/>
    <w:rsid w:val="00223E74"/>
  </w:style>
  <w:style w:type="character" w:customStyle="1" w:styleId="WW8Num8z2">
    <w:name w:val="WW8Num8z2"/>
    <w:qFormat/>
    <w:rsid w:val="00223E74"/>
  </w:style>
  <w:style w:type="character" w:customStyle="1" w:styleId="WW8Num8z3">
    <w:name w:val="WW8Num8z3"/>
    <w:qFormat/>
    <w:rsid w:val="00223E74"/>
  </w:style>
  <w:style w:type="character" w:customStyle="1" w:styleId="WW8Num8z4">
    <w:name w:val="WW8Num8z4"/>
    <w:qFormat/>
    <w:rsid w:val="00223E74"/>
  </w:style>
  <w:style w:type="character" w:customStyle="1" w:styleId="WW8Num8z5">
    <w:name w:val="WW8Num8z5"/>
    <w:qFormat/>
    <w:rsid w:val="00223E74"/>
  </w:style>
  <w:style w:type="character" w:customStyle="1" w:styleId="WW8Num8z6">
    <w:name w:val="WW8Num8z6"/>
    <w:qFormat/>
    <w:rsid w:val="00223E74"/>
  </w:style>
  <w:style w:type="character" w:customStyle="1" w:styleId="WW8Num8z7">
    <w:name w:val="WW8Num8z7"/>
    <w:qFormat/>
    <w:rsid w:val="00223E74"/>
  </w:style>
  <w:style w:type="character" w:customStyle="1" w:styleId="WW8Num8z8">
    <w:name w:val="WW8Num8z8"/>
    <w:qFormat/>
    <w:rsid w:val="00223E74"/>
  </w:style>
  <w:style w:type="character" w:customStyle="1" w:styleId="WW8Num9z0">
    <w:name w:val="WW8Num9z0"/>
    <w:qFormat/>
    <w:rsid w:val="00223E74"/>
  </w:style>
  <w:style w:type="character" w:customStyle="1" w:styleId="WW8Num9z1">
    <w:name w:val="WW8Num9z1"/>
    <w:qFormat/>
    <w:rsid w:val="00223E74"/>
  </w:style>
  <w:style w:type="character" w:customStyle="1" w:styleId="WW8Num9z2">
    <w:name w:val="WW8Num9z2"/>
    <w:qFormat/>
    <w:rsid w:val="00223E74"/>
  </w:style>
  <w:style w:type="character" w:customStyle="1" w:styleId="WW8Num9z3">
    <w:name w:val="WW8Num9z3"/>
    <w:qFormat/>
    <w:rsid w:val="00223E74"/>
  </w:style>
  <w:style w:type="character" w:customStyle="1" w:styleId="WW8Num9z4">
    <w:name w:val="WW8Num9z4"/>
    <w:qFormat/>
    <w:rsid w:val="00223E74"/>
  </w:style>
  <w:style w:type="character" w:customStyle="1" w:styleId="WW8Num9z5">
    <w:name w:val="WW8Num9z5"/>
    <w:qFormat/>
    <w:rsid w:val="00223E74"/>
  </w:style>
  <w:style w:type="character" w:customStyle="1" w:styleId="WW8Num9z6">
    <w:name w:val="WW8Num9z6"/>
    <w:qFormat/>
    <w:rsid w:val="00223E74"/>
  </w:style>
  <w:style w:type="character" w:customStyle="1" w:styleId="WW8Num9z7">
    <w:name w:val="WW8Num9z7"/>
    <w:qFormat/>
    <w:rsid w:val="00223E74"/>
  </w:style>
  <w:style w:type="character" w:customStyle="1" w:styleId="WW8Num9z8">
    <w:name w:val="WW8Num9z8"/>
    <w:qFormat/>
    <w:rsid w:val="00223E74"/>
  </w:style>
  <w:style w:type="character" w:customStyle="1" w:styleId="WW8Num10z0">
    <w:name w:val="WW8Num10z0"/>
    <w:qFormat/>
    <w:rsid w:val="00223E74"/>
  </w:style>
  <w:style w:type="character" w:customStyle="1" w:styleId="WW8Num10z1">
    <w:name w:val="WW8Num10z1"/>
    <w:qFormat/>
    <w:rsid w:val="00223E74"/>
  </w:style>
  <w:style w:type="character" w:customStyle="1" w:styleId="WW8Num10z2">
    <w:name w:val="WW8Num10z2"/>
    <w:qFormat/>
    <w:rsid w:val="00223E74"/>
  </w:style>
  <w:style w:type="character" w:customStyle="1" w:styleId="WW8Num10z3">
    <w:name w:val="WW8Num10z3"/>
    <w:qFormat/>
    <w:rsid w:val="00223E74"/>
  </w:style>
  <w:style w:type="character" w:customStyle="1" w:styleId="WW8Num10z4">
    <w:name w:val="WW8Num10z4"/>
    <w:qFormat/>
    <w:rsid w:val="00223E74"/>
  </w:style>
  <w:style w:type="character" w:customStyle="1" w:styleId="WW8Num10z5">
    <w:name w:val="WW8Num10z5"/>
    <w:qFormat/>
    <w:rsid w:val="00223E74"/>
  </w:style>
  <w:style w:type="character" w:customStyle="1" w:styleId="WW8Num10z6">
    <w:name w:val="WW8Num10z6"/>
    <w:qFormat/>
    <w:rsid w:val="00223E74"/>
  </w:style>
  <w:style w:type="character" w:customStyle="1" w:styleId="WW8Num10z7">
    <w:name w:val="WW8Num10z7"/>
    <w:qFormat/>
    <w:rsid w:val="00223E74"/>
  </w:style>
  <w:style w:type="character" w:customStyle="1" w:styleId="WW8Num10z8">
    <w:name w:val="WW8Num10z8"/>
    <w:qFormat/>
    <w:rsid w:val="00223E74"/>
  </w:style>
  <w:style w:type="character" w:customStyle="1" w:styleId="WW8Num11z0">
    <w:name w:val="WW8Num11z0"/>
    <w:qFormat/>
    <w:rsid w:val="00223E74"/>
  </w:style>
  <w:style w:type="character" w:customStyle="1" w:styleId="WW8Num11z1">
    <w:name w:val="WW8Num11z1"/>
    <w:qFormat/>
    <w:rsid w:val="00223E74"/>
  </w:style>
  <w:style w:type="character" w:customStyle="1" w:styleId="WW8Num11z2">
    <w:name w:val="WW8Num11z2"/>
    <w:qFormat/>
    <w:rsid w:val="00223E74"/>
  </w:style>
  <w:style w:type="character" w:customStyle="1" w:styleId="WW8Num11z3">
    <w:name w:val="WW8Num11z3"/>
    <w:qFormat/>
    <w:rsid w:val="00223E74"/>
  </w:style>
  <w:style w:type="character" w:customStyle="1" w:styleId="WW8Num11z4">
    <w:name w:val="WW8Num11z4"/>
    <w:qFormat/>
    <w:rsid w:val="00223E74"/>
  </w:style>
  <w:style w:type="character" w:customStyle="1" w:styleId="WW8Num11z5">
    <w:name w:val="WW8Num11z5"/>
    <w:qFormat/>
    <w:rsid w:val="00223E74"/>
  </w:style>
  <w:style w:type="character" w:customStyle="1" w:styleId="WW8Num11z6">
    <w:name w:val="WW8Num11z6"/>
    <w:qFormat/>
    <w:rsid w:val="00223E74"/>
  </w:style>
  <w:style w:type="character" w:customStyle="1" w:styleId="WW8Num11z7">
    <w:name w:val="WW8Num11z7"/>
    <w:qFormat/>
    <w:rsid w:val="00223E74"/>
  </w:style>
  <w:style w:type="character" w:customStyle="1" w:styleId="WW8Num11z8">
    <w:name w:val="WW8Num11z8"/>
    <w:qFormat/>
    <w:rsid w:val="00223E74"/>
  </w:style>
  <w:style w:type="character" w:customStyle="1" w:styleId="WW8Num12z0">
    <w:name w:val="WW8Num12z0"/>
    <w:qFormat/>
    <w:rsid w:val="00223E74"/>
  </w:style>
  <w:style w:type="character" w:customStyle="1" w:styleId="WW8Num12z1">
    <w:name w:val="WW8Num12z1"/>
    <w:qFormat/>
    <w:rsid w:val="00223E74"/>
  </w:style>
  <w:style w:type="character" w:customStyle="1" w:styleId="WW8Num12z2">
    <w:name w:val="WW8Num12z2"/>
    <w:qFormat/>
    <w:rsid w:val="00223E74"/>
  </w:style>
  <w:style w:type="character" w:customStyle="1" w:styleId="WW8Num12z3">
    <w:name w:val="WW8Num12z3"/>
    <w:qFormat/>
    <w:rsid w:val="00223E74"/>
  </w:style>
  <w:style w:type="character" w:customStyle="1" w:styleId="WW8Num12z4">
    <w:name w:val="WW8Num12z4"/>
    <w:qFormat/>
    <w:rsid w:val="00223E74"/>
  </w:style>
  <w:style w:type="character" w:customStyle="1" w:styleId="WW8Num12z5">
    <w:name w:val="WW8Num12z5"/>
    <w:qFormat/>
    <w:rsid w:val="00223E74"/>
  </w:style>
  <w:style w:type="character" w:customStyle="1" w:styleId="WW8Num12z6">
    <w:name w:val="WW8Num12z6"/>
    <w:qFormat/>
    <w:rsid w:val="00223E74"/>
  </w:style>
  <w:style w:type="character" w:customStyle="1" w:styleId="WW8Num12z7">
    <w:name w:val="WW8Num12z7"/>
    <w:qFormat/>
    <w:rsid w:val="00223E74"/>
  </w:style>
  <w:style w:type="character" w:customStyle="1" w:styleId="WW8Num12z8">
    <w:name w:val="WW8Num12z8"/>
    <w:qFormat/>
    <w:rsid w:val="00223E74"/>
  </w:style>
  <w:style w:type="character" w:customStyle="1" w:styleId="WW8Num13z0">
    <w:name w:val="WW8Num13z0"/>
    <w:qFormat/>
    <w:rsid w:val="00223E74"/>
  </w:style>
  <w:style w:type="character" w:customStyle="1" w:styleId="WW8Num13z1">
    <w:name w:val="WW8Num13z1"/>
    <w:qFormat/>
    <w:rsid w:val="00223E74"/>
  </w:style>
  <w:style w:type="character" w:customStyle="1" w:styleId="WW8Num13z2">
    <w:name w:val="WW8Num13z2"/>
    <w:qFormat/>
    <w:rsid w:val="00223E74"/>
  </w:style>
  <w:style w:type="character" w:customStyle="1" w:styleId="WW8Num13z3">
    <w:name w:val="WW8Num13z3"/>
    <w:qFormat/>
    <w:rsid w:val="00223E74"/>
  </w:style>
  <w:style w:type="character" w:customStyle="1" w:styleId="WW8Num13z4">
    <w:name w:val="WW8Num13z4"/>
    <w:qFormat/>
    <w:rsid w:val="00223E74"/>
  </w:style>
  <w:style w:type="character" w:customStyle="1" w:styleId="WW8Num13z5">
    <w:name w:val="WW8Num13z5"/>
    <w:qFormat/>
    <w:rsid w:val="00223E74"/>
  </w:style>
  <w:style w:type="character" w:customStyle="1" w:styleId="WW8Num13z6">
    <w:name w:val="WW8Num13z6"/>
    <w:qFormat/>
    <w:rsid w:val="00223E74"/>
  </w:style>
  <w:style w:type="character" w:customStyle="1" w:styleId="WW8Num13z7">
    <w:name w:val="WW8Num13z7"/>
    <w:qFormat/>
    <w:rsid w:val="00223E74"/>
  </w:style>
  <w:style w:type="character" w:customStyle="1" w:styleId="WW8Num13z8">
    <w:name w:val="WW8Num13z8"/>
    <w:qFormat/>
    <w:rsid w:val="00223E74"/>
  </w:style>
  <w:style w:type="character" w:customStyle="1" w:styleId="WW8Num14z0">
    <w:name w:val="WW8Num14z0"/>
    <w:qFormat/>
    <w:rsid w:val="00223E74"/>
  </w:style>
  <w:style w:type="character" w:customStyle="1" w:styleId="WW8Num14z1">
    <w:name w:val="WW8Num14z1"/>
    <w:qFormat/>
    <w:rsid w:val="00223E74"/>
  </w:style>
  <w:style w:type="character" w:customStyle="1" w:styleId="WW8Num14z2">
    <w:name w:val="WW8Num14z2"/>
    <w:qFormat/>
    <w:rsid w:val="00223E74"/>
  </w:style>
  <w:style w:type="character" w:customStyle="1" w:styleId="WW8Num14z3">
    <w:name w:val="WW8Num14z3"/>
    <w:qFormat/>
    <w:rsid w:val="00223E74"/>
  </w:style>
  <w:style w:type="character" w:customStyle="1" w:styleId="WW8Num14z4">
    <w:name w:val="WW8Num14z4"/>
    <w:qFormat/>
    <w:rsid w:val="00223E74"/>
  </w:style>
  <w:style w:type="character" w:customStyle="1" w:styleId="WW8Num14z5">
    <w:name w:val="WW8Num14z5"/>
    <w:qFormat/>
    <w:rsid w:val="00223E74"/>
  </w:style>
  <w:style w:type="character" w:customStyle="1" w:styleId="WW8Num14z6">
    <w:name w:val="WW8Num14z6"/>
    <w:qFormat/>
    <w:rsid w:val="00223E74"/>
  </w:style>
  <w:style w:type="character" w:customStyle="1" w:styleId="WW8Num14z7">
    <w:name w:val="WW8Num14z7"/>
    <w:qFormat/>
    <w:rsid w:val="00223E74"/>
  </w:style>
  <w:style w:type="character" w:customStyle="1" w:styleId="WW8Num14z8">
    <w:name w:val="WW8Num14z8"/>
    <w:qFormat/>
    <w:rsid w:val="00223E74"/>
  </w:style>
  <w:style w:type="character" w:customStyle="1" w:styleId="WW8Num15z0">
    <w:name w:val="WW8Num15z0"/>
    <w:qFormat/>
    <w:rsid w:val="00223E74"/>
  </w:style>
  <w:style w:type="character" w:customStyle="1" w:styleId="WW8Num15z1">
    <w:name w:val="WW8Num15z1"/>
    <w:qFormat/>
    <w:rsid w:val="00223E74"/>
  </w:style>
  <w:style w:type="character" w:customStyle="1" w:styleId="WW8Num15z2">
    <w:name w:val="WW8Num15z2"/>
    <w:qFormat/>
    <w:rsid w:val="00223E74"/>
  </w:style>
  <w:style w:type="character" w:customStyle="1" w:styleId="WW8Num15z3">
    <w:name w:val="WW8Num15z3"/>
    <w:qFormat/>
    <w:rsid w:val="00223E74"/>
  </w:style>
  <w:style w:type="character" w:customStyle="1" w:styleId="WW8Num15z4">
    <w:name w:val="WW8Num15z4"/>
    <w:qFormat/>
    <w:rsid w:val="00223E74"/>
  </w:style>
  <w:style w:type="character" w:customStyle="1" w:styleId="WW8Num15z5">
    <w:name w:val="WW8Num15z5"/>
    <w:qFormat/>
    <w:rsid w:val="00223E74"/>
  </w:style>
  <w:style w:type="character" w:customStyle="1" w:styleId="WW8Num15z6">
    <w:name w:val="WW8Num15z6"/>
    <w:qFormat/>
    <w:rsid w:val="00223E74"/>
  </w:style>
  <w:style w:type="character" w:customStyle="1" w:styleId="WW8Num15z7">
    <w:name w:val="WW8Num15z7"/>
    <w:qFormat/>
    <w:rsid w:val="00223E74"/>
  </w:style>
  <w:style w:type="character" w:customStyle="1" w:styleId="WW8Num15z8">
    <w:name w:val="WW8Num15z8"/>
    <w:qFormat/>
    <w:rsid w:val="00223E74"/>
  </w:style>
  <w:style w:type="character" w:customStyle="1" w:styleId="WW8Num16z0">
    <w:name w:val="WW8Num16z0"/>
    <w:qFormat/>
    <w:rsid w:val="00223E74"/>
  </w:style>
  <w:style w:type="character" w:customStyle="1" w:styleId="WW8Num16z1">
    <w:name w:val="WW8Num16z1"/>
    <w:qFormat/>
    <w:rsid w:val="00223E74"/>
  </w:style>
  <w:style w:type="character" w:customStyle="1" w:styleId="WW8Num16z2">
    <w:name w:val="WW8Num16z2"/>
    <w:qFormat/>
    <w:rsid w:val="00223E74"/>
  </w:style>
  <w:style w:type="character" w:customStyle="1" w:styleId="WW8Num16z3">
    <w:name w:val="WW8Num16z3"/>
    <w:qFormat/>
    <w:rsid w:val="00223E74"/>
  </w:style>
  <w:style w:type="character" w:customStyle="1" w:styleId="WW8Num16z4">
    <w:name w:val="WW8Num16z4"/>
    <w:qFormat/>
    <w:rsid w:val="00223E74"/>
  </w:style>
  <w:style w:type="character" w:customStyle="1" w:styleId="WW8Num16z5">
    <w:name w:val="WW8Num16z5"/>
    <w:qFormat/>
    <w:rsid w:val="00223E74"/>
  </w:style>
  <w:style w:type="character" w:customStyle="1" w:styleId="WW8Num16z6">
    <w:name w:val="WW8Num16z6"/>
    <w:qFormat/>
    <w:rsid w:val="00223E74"/>
  </w:style>
  <w:style w:type="character" w:customStyle="1" w:styleId="WW8Num16z7">
    <w:name w:val="WW8Num16z7"/>
    <w:qFormat/>
    <w:rsid w:val="00223E74"/>
  </w:style>
  <w:style w:type="character" w:customStyle="1" w:styleId="WW8Num16z8">
    <w:name w:val="WW8Num16z8"/>
    <w:qFormat/>
    <w:rsid w:val="00223E74"/>
  </w:style>
  <w:style w:type="character" w:customStyle="1" w:styleId="WW8Num17z0">
    <w:name w:val="WW8Num17z0"/>
    <w:qFormat/>
    <w:rsid w:val="00223E74"/>
  </w:style>
  <w:style w:type="character" w:customStyle="1" w:styleId="WW8Num17z1">
    <w:name w:val="WW8Num17z1"/>
    <w:qFormat/>
    <w:rsid w:val="00223E74"/>
  </w:style>
  <w:style w:type="character" w:customStyle="1" w:styleId="WW8Num17z2">
    <w:name w:val="WW8Num17z2"/>
    <w:qFormat/>
    <w:rsid w:val="00223E74"/>
  </w:style>
  <w:style w:type="character" w:customStyle="1" w:styleId="WW8Num17z3">
    <w:name w:val="WW8Num17z3"/>
    <w:qFormat/>
    <w:rsid w:val="00223E74"/>
  </w:style>
  <w:style w:type="character" w:customStyle="1" w:styleId="WW8Num17z4">
    <w:name w:val="WW8Num17z4"/>
    <w:qFormat/>
    <w:rsid w:val="00223E74"/>
  </w:style>
  <w:style w:type="character" w:customStyle="1" w:styleId="WW8Num17z5">
    <w:name w:val="WW8Num17z5"/>
    <w:qFormat/>
    <w:rsid w:val="00223E74"/>
  </w:style>
  <w:style w:type="character" w:customStyle="1" w:styleId="WW8Num17z6">
    <w:name w:val="WW8Num17z6"/>
    <w:qFormat/>
    <w:rsid w:val="00223E74"/>
  </w:style>
  <w:style w:type="character" w:customStyle="1" w:styleId="WW8Num17z7">
    <w:name w:val="WW8Num17z7"/>
    <w:qFormat/>
    <w:rsid w:val="00223E74"/>
  </w:style>
  <w:style w:type="character" w:customStyle="1" w:styleId="WW8Num17z8">
    <w:name w:val="WW8Num17z8"/>
    <w:qFormat/>
    <w:rsid w:val="00223E74"/>
  </w:style>
  <w:style w:type="character" w:customStyle="1" w:styleId="WW8Num18z0">
    <w:name w:val="WW8Num18z0"/>
    <w:qFormat/>
    <w:rsid w:val="00223E74"/>
  </w:style>
  <w:style w:type="character" w:customStyle="1" w:styleId="WW8Num18z1">
    <w:name w:val="WW8Num18z1"/>
    <w:qFormat/>
    <w:rsid w:val="00223E74"/>
  </w:style>
  <w:style w:type="character" w:customStyle="1" w:styleId="WW8Num18z2">
    <w:name w:val="WW8Num18z2"/>
    <w:qFormat/>
    <w:rsid w:val="00223E74"/>
  </w:style>
  <w:style w:type="character" w:customStyle="1" w:styleId="WW8Num18z3">
    <w:name w:val="WW8Num18z3"/>
    <w:qFormat/>
    <w:rsid w:val="00223E74"/>
  </w:style>
  <w:style w:type="character" w:customStyle="1" w:styleId="WW8Num18z4">
    <w:name w:val="WW8Num18z4"/>
    <w:qFormat/>
    <w:rsid w:val="00223E74"/>
  </w:style>
  <w:style w:type="character" w:customStyle="1" w:styleId="WW8Num18z5">
    <w:name w:val="WW8Num18z5"/>
    <w:qFormat/>
    <w:rsid w:val="00223E74"/>
  </w:style>
  <w:style w:type="character" w:customStyle="1" w:styleId="WW8Num18z6">
    <w:name w:val="WW8Num18z6"/>
    <w:qFormat/>
    <w:rsid w:val="00223E74"/>
  </w:style>
  <w:style w:type="character" w:customStyle="1" w:styleId="WW8Num18z7">
    <w:name w:val="WW8Num18z7"/>
    <w:qFormat/>
    <w:rsid w:val="00223E74"/>
  </w:style>
  <w:style w:type="character" w:customStyle="1" w:styleId="WW8Num18z8">
    <w:name w:val="WW8Num18z8"/>
    <w:qFormat/>
    <w:rsid w:val="00223E74"/>
  </w:style>
  <w:style w:type="character" w:customStyle="1" w:styleId="WW8Num19z0">
    <w:name w:val="WW8Num19z0"/>
    <w:qFormat/>
    <w:rsid w:val="00223E74"/>
  </w:style>
  <w:style w:type="character" w:customStyle="1" w:styleId="WW8Num19z1">
    <w:name w:val="WW8Num19z1"/>
    <w:qFormat/>
    <w:rsid w:val="00223E74"/>
  </w:style>
  <w:style w:type="character" w:customStyle="1" w:styleId="WW8Num19z2">
    <w:name w:val="WW8Num19z2"/>
    <w:qFormat/>
    <w:rsid w:val="00223E74"/>
  </w:style>
  <w:style w:type="character" w:customStyle="1" w:styleId="WW8Num19z3">
    <w:name w:val="WW8Num19z3"/>
    <w:qFormat/>
    <w:rsid w:val="00223E74"/>
  </w:style>
  <w:style w:type="character" w:customStyle="1" w:styleId="WW8Num19z4">
    <w:name w:val="WW8Num19z4"/>
    <w:qFormat/>
    <w:rsid w:val="00223E74"/>
  </w:style>
  <w:style w:type="character" w:customStyle="1" w:styleId="WW8Num19z5">
    <w:name w:val="WW8Num19z5"/>
    <w:qFormat/>
    <w:rsid w:val="00223E74"/>
  </w:style>
  <w:style w:type="character" w:customStyle="1" w:styleId="WW8Num19z6">
    <w:name w:val="WW8Num19z6"/>
    <w:qFormat/>
    <w:rsid w:val="00223E74"/>
  </w:style>
  <w:style w:type="character" w:customStyle="1" w:styleId="WW8Num19z7">
    <w:name w:val="WW8Num19z7"/>
    <w:qFormat/>
    <w:rsid w:val="00223E74"/>
  </w:style>
  <w:style w:type="character" w:customStyle="1" w:styleId="WW8Num19z8">
    <w:name w:val="WW8Num19z8"/>
    <w:qFormat/>
    <w:rsid w:val="00223E74"/>
  </w:style>
  <w:style w:type="character" w:customStyle="1" w:styleId="WW8Num20z0">
    <w:name w:val="WW8Num20z0"/>
    <w:qFormat/>
    <w:rsid w:val="00223E74"/>
  </w:style>
  <w:style w:type="character" w:customStyle="1" w:styleId="WW8Num20z1">
    <w:name w:val="WW8Num20z1"/>
    <w:qFormat/>
    <w:rsid w:val="00223E74"/>
  </w:style>
  <w:style w:type="character" w:customStyle="1" w:styleId="WW8Num20z2">
    <w:name w:val="WW8Num20z2"/>
    <w:qFormat/>
    <w:rsid w:val="00223E74"/>
  </w:style>
  <w:style w:type="character" w:customStyle="1" w:styleId="WW8Num20z3">
    <w:name w:val="WW8Num20z3"/>
    <w:qFormat/>
    <w:rsid w:val="00223E74"/>
  </w:style>
  <w:style w:type="character" w:customStyle="1" w:styleId="WW8Num20z4">
    <w:name w:val="WW8Num20z4"/>
    <w:qFormat/>
    <w:rsid w:val="00223E74"/>
  </w:style>
  <w:style w:type="character" w:customStyle="1" w:styleId="WW8Num20z5">
    <w:name w:val="WW8Num20z5"/>
    <w:qFormat/>
    <w:rsid w:val="00223E74"/>
  </w:style>
  <w:style w:type="character" w:customStyle="1" w:styleId="WW8Num20z6">
    <w:name w:val="WW8Num20z6"/>
    <w:qFormat/>
    <w:rsid w:val="00223E74"/>
  </w:style>
  <w:style w:type="character" w:customStyle="1" w:styleId="WW8Num20z7">
    <w:name w:val="WW8Num20z7"/>
    <w:qFormat/>
    <w:rsid w:val="00223E74"/>
  </w:style>
  <w:style w:type="character" w:customStyle="1" w:styleId="WW8Num20z8">
    <w:name w:val="WW8Num20z8"/>
    <w:qFormat/>
    <w:rsid w:val="00223E74"/>
  </w:style>
  <w:style w:type="character" w:customStyle="1" w:styleId="WW8Num21z0">
    <w:name w:val="WW8Num21z0"/>
    <w:qFormat/>
    <w:rsid w:val="00223E74"/>
  </w:style>
  <w:style w:type="character" w:customStyle="1" w:styleId="WW8Num21z1">
    <w:name w:val="WW8Num21z1"/>
    <w:qFormat/>
    <w:rsid w:val="00223E74"/>
  </w:style>
  <w:style w:type="character" w:customStyle="1" w:styleId="WW8Num21z2">
    <w:name w:val="WW8Num21z2"/>
    <w:qFormat/>
    <w:rsid w:val="00223E74"/>
  </w:style>
  <w:style w:type="character" w:customStyle="1" w:styleId="WW8Num21z3">
    <w:name w:val="WW8Num21z3"/>
    <w:qFormat/>
    <w:rsid w:val="00223E74"/>
  </w:style>
  <w:style w:type="character" w:customStyle="1" w:styleId="WW8Num21z4">
    <w:name w:val="WW8Num21z4"/>
    <w:qFormat/>
    <w:rsid w:val="00223E74"/>
  </w:style>
  <w:style w:type="character" w:customStyle="1" w:styleId="WW8Num21z5">
    <w:name w:val="WW8Num21z5"/>
    <w:qFormat/>
    <w:rsid w:val="00223E74"/>
  </w:style>
  <w:style w:type="character" w:customStyle="1" w:styleId="WW8Num21z6">
    <w:name w:val="WW8Num21z6"/>
    <w:qFormat/>
    <w:rsid w:val="00223E74"/>
  </w:style>
  <w:style w:type="character" w:customStyle="1" w:styleId="WW8Num21z7">
    <w:name w:val="WW8Num21z7"/>
    <w:qFormat/>
    <w:rsid w:val="00223E74"/>
  </w:style>
  <w:style w:type="character" w:customStyle="1" w:styleId="WW8Num21z8">
    <w:name w:val="WW8Num21z8"/>
    <w:qFormat/>
    <w:rsid w:val="00223E74"/>
  </w:style>
  <w:style w:type="character" w:customStyle="1" w:styleId="WW8Num22z0">
    <w:name w:val="WW8Num22z0"/>
    <w:qFormat/>
    <w:rsid w:val="00223E74"/>
  </w:style>
  <w:style w:type="character" w:customStyle="1" w:styleId="WW8Num22z1">
    <w:name w:val="WW8Num22z1"/>
    <w:qFormat/>
    <w:rsid w:val="00223E74"/>
  </w:style>
  <w:style w:type="character" w:customStyle="1" w:styleId="WW8Num22z2">
    <w:name w:val="WW8Num22z2"/>
    <w:qFormat/>
    <w:rsid w:val="00223E74"/>
  </w:style>
  <w:style w:type="character" w:customStyle="1" w:styleId="WW8Num22z3">
    <w:name w:val="WW8Num22z3"/>
    <w:qFormat/>
    <w:rsid w:val="00223E74"/>
  </w:style>
  <w:style w:type="character" w:customStyle="1" w:styleId="WW8Num22z4">
    <w:name w:val="WW8Num22z4"/>
    <w:qFormat/>
    <w:rsid w:val="00223E74"/>
  </w:style>
  <w:style w:type="character" w:customStyle="1" w:styleId="WW8Num22z5">
    <w:name w:val="WW8Num22z5"/>
    <w:qFormat/>
    <w:rsid w:val="00223E74"/>
  </w:style>
  <w:style w:type="character" w:customStyle="1" w:styleId="WW8Num22z6">
    <w:name w:val="WW8Num22z6"/>
    <w:qFormat/>
    <w:rsid w:val="00223E74"/>
  </w:style>
  <w:style w:type="character" w:customStyle="1" w:styleId="WW8Num22z7">
    <w:name w:val="WW8Num22z7"/>
    <w:qFormat/>
    <w:rsid w:val="00223E74"/>
  </w:style>
  <w:style w:type="character" w:customStyle="1" w:styleId="WW8Num22z8">
    <w:name w:val="WW8Num22z8"/>
    <w:qFormat/>
    <w:rsid w:val="00223E74"/>
  </w:style>
  <w:style w:type="character" w:customStyle="1" w:styleId="WW8Num23z0">
    <w:name w:val="WW8Num23z0"/>
    <w:qFormat/>
    <w:rsid w:val="00223E74"/>
  </w:style>
  <w:style w:type="character" w:customStyle="1" w:styleId="WW8Num23z1">
    <w:name w:val="WW8Num23z1"/>
    <w:qFormat/>
    <w:rsid w:val="00223E74"/>
  </w:style>
  <w:style w:type="character" w:customStyle="1" w:styleId="WW8Num23z2">
    <w:name w:val="WW8Num23z2"/>
    <w:qFormat/>
    <w:rsid w:val="00223E74"/>
  </w:style>
  <w:style w:type="character" w:customStyle="1" w:styleId="WW8Num23z3">
    <w:name w:val="WW8Num23z3"/>
    <w:qFormat/>
    <w:rsid w:val="00223E74"/>
  </w:style>
  <w:style w:type="character" w:customStyle="1" w:styleId="WW8Num23z4">
    <w:name w:val="WW8Num23z4"/>
    <w:qFormat/>
    <w:rsid w:val="00223E74"/>
  </w:style>
  <w:style w:type="character" w:customStyle="1" w:styleId="WW8Num23z5">
    <w:name w:val="WW8Num23z5"/>
    <w:qFormat/>
    <w:rsid w:val="00223E74"/>
  </w:style>
  <w:style w:type="character" w:customStyle="1" w:styleId="WW8Num23z6">
    <w:name w:val="WW8Num23z6"/>
    <w:qFormat/>
    <w:rsid w:val="00223E74"/>
  </w:style>
  <w:style w:type="character" w:customStyle="1" w:styleId="WW8Num23z7">
    <w:name w:val="WW8Num23z7"/>
    <w:qFormat/>
    <w:rsid w:val="00223E74"/>
  </w:style>
  <w:style w:type="character" w:customStyle="1" w:styleId="WW8Num23z8">
    <w:name w:val="WW8Num23z8"/>
    <w:qFormat/>
    <w:rsid w:val="00223E74"/>
  </w:style>
  <w:style w:type="character" w:customStyle="1" w:styleId="WW8Num24z0">
    <w:name w:val="WW8Num24z0"/>
    <w:qFormat/>
    <w:rsid w:val="00223E74"/>
  </w:style>
  <w:style w:type="character" w:customStyle="1" w:styleId="WW8Num24z1">
    <w:name w:val="WW8Num24z1"/>
    <w:qFormat/>
    <w:rsid w:val="00223E74"/>
  </w:style>
  <w:style w:type="character" w:customStyle="1" w:styleId="WW8Num24z2">
    <w:name w:val="WW8Num24z2"/>
    <w:qFormat/>
    <w:rsid w:val="00223E74"/>
  </w:style>
  <w:style w:type="character" w:customStyle="1" w:styleId="WW8Num24z3">
    <w:name w:val="WW8Num24z3"/>
    <w:qFormat/>
    <w:rsid w:val="00223E74"/>
  </w:style>
  <w:style w:type="character" w:customStyle="1" w:styleId="WW8Num24z4">
    <w:name w:val="WW8Num24z4"/>
    <w:qFormat/>
    <w:rsid w:val="00223E74"/>
  </w:style>
  <w:style w:type="character" w:customStyle="1" w:styleId="WW8Num24z5">
    <w:name w:val="WW8Num24z5"/>
    <w:qFormat/>
    <w:rsid w:val="00223E74"/>
  </w:style>
  <w:style w:type="character" w:customStyle="1" w:styleId="WW8Num24z6">
    <w:name w:val="WW8Num24z6"/>
    <w:qFormat/>
    <w:rsid w:val="00223E74"/>
  </w:style>
  <w:style w:type="character" w:customStyle="1" w:styleId="WW8Num24z7">
    <w:name w:val="WW8Num24z7"/>
    <w:qFormat/>
    <w:rsid w:val="00223E74"/>
  </w:style>
  <w:style w:type="character" w:customStyle="1" w:styleId="WW8Num24z8">
    <w:name w:val="WW8Num24z8"/>
    <w:qFormat/>
    <w:rsid w:val="00223E74"/>
  </w:style>
  <w:style w:type="character" w:customStyle="1" w:styleId="WW8Num25z0">
    <w:name w:val="WW8Num25z0"/>
    <w:qFormat/>
    <w:rsid w:val="00223E74"/>
  </w:style>
  <w:style w:type="character" w:customStyle="1" w:styleId="WW8Num25z1">
    <w:name w:val="WW8Num25z1"/>
    <w:qFormat/>
    <w:rsid w:val="00223E74"/>
  </w:style>
  <w:style w:type="character" w:customStyle="1" w:styleId="WW8Num25z2">
    <w:name w:val="WW8Num25z2"/>
    <w:qFormat/>
    <w:rsid w:val="00223E74"/>
  </w:style>
  <w:style w:type="character" w:customStyle="1" w:styleId="WW8Num25z3">
    <w:name w:val="WW8Num25z3"/>
    <w:qFormat/>
    <w:rsid w:val="00223E74"/>
  </w:style>
  <w:style w:type="character" w:customStyle="1" w:styleId="WW8Num25z4">
    <w:name w:val="WW8Num25z4"/>
    <w:qFormat/>
    <w:rsid w:val="00223E74"/>
  </w:style>
  <w:style w:type="character" w:customStyle="1" w:styleId="WW8Num25z5">
    <w:name w:val="WW8Num25z5"/>
    <w:qFormat/>
    <w:rsid w:val="00223E74"/>
  </w:style>
  <w:style w:type="character" w:customStyle="1" w:styleId="WW8Num25z6">
    <w:name w:val="WW8Num25z6"/>
    <w:qFormat/>
    <w:rsid w:val="00223E74"/>
  </w:style>
  <w:style w:type="character" w:customStyle="1" w:styleId="WW8Num25z7">
    <w:name w:val="WW8Num25z7"/>
    <w:qFormat/>
    <w:rsid w:val="00223E74"/>
  </w:style>
  <w:style w:type="character" w:customStyle="1" w:styleId="WW8Num25z8">
    <w:name w:val="WW8Num25z8"/>
    <w:qFormat/>
    <w:rsid w:val="00223E74"/>
  </w:style>
  <w:style w:type="character" w:customStyle="1" w:styleId="WW8Num26z0">
    <w:name w:val="WW8Num26z0"/>
    <w:qFormat/>
    <w:rsid w:val="00223E74"/>
  </w:style>
  <w:style w:type="character" w:customStyle="1" w:styleId="WW8Num26z1">
    <w:name w:val="WW8Num26z1"/>
    <w:qFormat/>
    <w:rsid w:val="00223E74"/>
  </w:style>
  <w:style w:type="character" w:customStyle="1" w:styleId="WW8Num26z2">
    <w:name w:val="WW8Num26z2"/>
    <w:qFormat/>
    <w:rsid w:val="00223E74"/>
  </w:style>
  <w:style w:type="character" w:customStyle="1" w:styleId="WW8Num26z3">
    <w:name w:val="WW8Num26z3"/>
    <w:qFormat/>
    <w:rsid w:val="00223E74"/>
  </w:style>
  <w:style w:type="character" w:customStyle="1" w:styleId="WW8Num26z4">
    <w:name w:val="WW8Num26z4"/>
    <w:qFormat/>
    <w:rsid w:val="00223E74"/>
  </w:style>
  <w:style w:type="character" w:customStyle="1" w:styleId="WW8Num26z5">
    <w:name w:val="WW8Num26z5"/>
    <w:qFormat/>
    <w:rsid w:val="00223E74"/>
  </w:style>
  <w:style w:type="character" w:customStyle="1" w:styleId="WW8Num26z6">
    <w:name w:val="WW8Num26z6"/>
    <w:qFormat/>
    <w:rsid w:val="00223E74"/>
  </w:style>
  <w:style w:type="character" w:customStyle="1" w:styleId="WW8Num26z7">
    <w:name w:val="WW8Num26z7"/>
    <w:qFormat/>
    <w:rsid w:val="00223E74"/>
  </w:style>
  <w:style w:type="character" w:customStyle="1" w:styleId="WW8Num26z8">
    <w:name w:val="WW8Num26z8"/>
    <w:qFormat/>
    <w:rsid w:val="00223E74"/>
  </w:style>
  <w:style w:type="character" w:customStyle="1" w:styleId="WW8Num27z0">
    <w:name w:val="WW8Num27z0"/>
    <w:qFormat/>
    <w:rsid w:val="00223E74"/>
  </w:style>
  <w:style w:type="character" w:customStyle="1" w:styleId="WW8Num27z1">
    <w:name w:val="WW8Num27z1"/>
    <w:qFormat/>
    <w:rsid w:val="00223E74"/>
  </w:style>
  <w:style w:type="character" w:customStyle="1" w:styleId="WW8Num27z2">
    <w:name w:val="WW8Num27z2"/>
    <w:qFormat/>
    <w:rsid w:val="00223E74"/>
  </w:style>
  <w:style w:type="character" w:customStyle="1" w:styleId="WW8Num27z3">
    <w:name w:val="WW8Num27z3"/>
    <w:qFormat/>
    <w:rsid w:val="00223E74"/>
  </w:style>
  <w:style w:type="character" w:customStyle="1" w:styleId="WW8Num27z4">
    <w:name w:val="WW8Num27z4"/>
    <w:qFormat/>
    <w:rsid w:val="00223E74"/>
  </w:style>
  <w:style w:type="character" w:customStyle="1" w:styleId="WW8Num27z5">
    <w:name w:val="WW8Num27z5"/>
    <w:qFormat/>
    <w:rsid w:val="00223E74"/>
  </w:style>
  <w:style w:type="character" w:customStyle="1" w:styleId="WW8Num27z6">
    <w:name w:val="WW8Num27z6"/>
    <w:qFormat/>
    <w:rsid w:val="00223E74"/>
  </w:style>
  <w:style w:type="character" w:customStyle="1" w:styleId="WW8Num27z7">
    <w:name w:val="WW8Num27z7"/>
    <w:qFormat/>
    <w:rsid w:val="00223E74"/>
  </w:style>
  <w:style w:type="character" w:customStyle="1" w:styleId="WW8Num27z8">
    <w:name w:val="WW8Num27z8"/>
    <w:qFormat/>
    <w:rsid w:val="00223E74"/>
  </w:style>
  <w:style w:type="character" w:customStyle="1" w:styleId="WW8Num28z0">
    <w:name w:val="WW8Num28z0"/>
    <w:qFormat/>
    <w:rsid w:val="00223E74"/>
  </w:style>
  <w:style w:type="character" w:customStyle="1" w:styleId="WW8Num28z1">
    <w:name w:val="WW8Num28z1"/>
    <w:qFormat/>
    <w:rsid w:val="00223E74"/>
  </w:style>
  <w:style w:type="character" w:customStyle="1" w:styleId="WW8Num28z2">
    <w:name w:val="WW8Num28z2"/>
    <w:qFormat/>
    <w:rsid w:val="00223E74"/>
  </w:style>
  <w:style w:type="character" w:customStyle="1" w:styleId="WW8Num28z3">
    <w:name w:val="WW8Num28z3"/>
    <w:qFormat/>
    <w:rsid w:val="00223E74"/>
  </w:style>
  <w:style w:type="character" w:customStyle="1" w:styleId="WW8Num28z4">
    <w:name w:val="WW8Num28z4"/>
    <w:qFormat/>
    <w:rsid w:val="00223E74"/>
  </w:style>
  <w:style w:type="character" w:customStyle="1" w:styleId="WW8Num28z5">
    <w:name w:val="WW8Num28z5"/>
    <w:qFormat/>
    <w:rsid w:val="00223E74"/>
  </w:style>
  <w:style w:type="character" w:customStyle="1" w:styleId="WW8Num28z6">
    <w:name w:val="WW8Num28z6"/>
    <w:qFormat/>
    <w:rsid w:val="00223E74"/>
  </w:style>
  <w:style w:type="character" w:customStyle="1" w:styleId="WW8Num28z7">
    <w:name w:val="WW8Num28z7"/>
    <w:qFormat/>
    <w:rsid w:val="00223E74"/>
  </w:style>
  <w:style w:type="character" w:customStyle="1" w:styleId="WW8Num28z8">
    <w:name w:val="WW8Num28z8"/>
    <w:qFormat/>
    <w:rsid w:val="00223E74"/>
  </w:style>
  <w:style w:type="character" w:customStyle="1" w:styleId="WW8Num29z0">
    <w:name w:val="WW8Num29z0"/>
    <w:qFormat/>
    <w:rsid w:val="00223E74"/>
  </w:style>
  <w:style w:type="character" w:customStyle="1" w:styleId="WW8Num29z1">
    <w:name w:val="WW8Num29z1"/>
    <w:qFormat/>
    <w:rsid w:val="00223E74"/>
  </w:style>
  <w:style w:type="character" w:customStyle="1" w:styleId="WW8Num29z2">
    <w:name w:val="WW8Num29z2"/>
    <w:qFormat/>
    <w:rsid w:val="00223E74"/>
  </w:style>
  <w:style w:type="character" w:customStyle="1" w:styleId="WW8Num29z3">
    <w:name w:val="WW8Num29z3"/>
    <w:qFormat/>
    <w:rsid w:val="00223E74"/>
  </w:style>
  <w:style w:type="character" w:customStyle="1" w:styleId="WW8Num29z4">
    <w:name w:val="WW8Num29z4"/>
    <w:qFormat/>
    <w:rsid w:val="00223E74"/>
  </w:style>
  <w:style w:type="character" w:customStyle="1" w:styleId="WW8Num29z5">
    <w:name w:val="WW8Num29z5"/>
    <w:qFormat/>
    <w:rsid w:val="00223E74"/>
  </w:style>
  <w:style w:type="character" w:customStyle="1" w:styleId="WW8Num29z6">
    <w:name w:val="WW8Num29z6"/>
    <w:qFormat/>
    <w:rsid w:val="00223E74"/>
  </w:style>
  <w:style w:type="character" w:customStyle="1" w:styleId="WW8Num29z7">
    <w:name w:val="WW8Num29z7"/>
    <w:qFormat/>
    <w:rsid w:val="00223E74"/>
  </w:style>
  <w:style w:type="character" w:customStyle="1" w:styleId="WW8Num29z8">
    <w:name w:val="WW8Num29z8"/>
    <w:qFormat/>
    <w:rsid w:val="00223E74"/>
  </w:style>
  <w:style w:type="character" w:customStyle="1" w:styleId="WW8Num30z0">
    <w:name w:val="WW8Num30z0"/>
    <w:qFormat/>
    <w:rsid w:val="00223E74"/>
  </w:style>
  <w:style w:type="character" w:customStyle="1" w:styleId="WW8Num30z1">
    <w:name w:val="WW8Num30z1"/>
    <w:qFormat/>
    <w:rsid w:val="00223E74"/>
  </w:style>
  <w:style w:type="character" w:customStyle="1" w:styleId="WW8Num30z2">
    <w:name w:val="WW8Num30z2"/>
    <w:qFormat/>
    <w:rsid w:val="00223E74"/>
  </w:style>
  <w:style w:type="character" w:customStyle="1" w:styleId="WW8Num30z3">
    <w:name w:val="WW8Num30z3"/>
    <w:qFormat/>
    <w:rsid w:val="00223E74"/>
  </w:style>
  <w:style w:type="character" w:customStyle="1" w:styleId="WW8Num30z4">
    <w:name w:val="WW8Num30z4"/>
    <w:qFormat/>
    <w:rsid w:val="00223E74"/>
  </w:style>
  <w:style w:type="character" w:customStyle="1" w:styleId="WW8Num30z5">
    <w:name w:val="WW8Num30z5"/>
    <w:qFormat/>
    <w:rsid w:val="00223E74"/>
  </w:style>
  <w:style w:type="character" w:customStyle="1" w:styleId="WW8Num30z6">
    <w:name w:val="WW8Num30z6"/>
    <w:qFormat/>
    <w:rsid w:val="00223E74"/>
  </w:style>
  <w:style w:type="character" w:customStyle="1" w:styleId="WW8Num30z7">
    <w:name w:val="WW8Num30z7"/>
    <w:qFormat/>
    <w:rsid w:val="00223E74"/>
  </w:style>
  <w:style w:type="character" w:customStyle="1" w:styleId="WW8Num30z8">
    <w:name w:val="WW8Num30z8"/>
    <w:qFormat/>
    <w:rsid w:val="00223E74"/>
  </w:style>
  <w:style w:type="character" w:customStyle="1" w:styleId="WW8Num31z0">
    <w:name w:val="WW8Num31z0"/>
    <w:qFormat/>
    <w:rsid w:val="00223E74"/>
  </w:style>
  <w:style w:type="character" w:customStyle="1" w:styleId="WW8Num31z1">
    <w:name w:val="WW8Num31z1"/>
    <w:qFormat/>
    <w:rsid w:val="00223E74"/>
  </w:style>
  <w:style w:type="character" w:customStyle="1" w:styleId="WW8Num31z2">
    <w:name w:val="WW8Num31z2"/>
    <w:qFormat/>
    <w:rsid w:val="00223E74"/>
  </w:style>
  <w:style w:type="character" w:customStyle="1" w:styleId="WW8Num31z3">
    <w:name w:val="WW8Num31z3"/>
    <w:qFormat/>
    <w:rsid w:val="00223E74"/>
  </w:style>
  <w:style w:type="character" w:customStyle="1" w:styleId="WW8Num31z4">
    <w:name w:val="WW8Num31z4"/>
    <w:qFormat/>
    <w:rsid w:val="00223E74"/>
  </w:style>
  <w:style w:type="character" w:customStyle="1" w:styleId="WW8Num31z5">
    <w:name w:val="WW8Num31z5"/>
    <w:qFormat/>
    <w:rsid w:val="00223E74"/>
  </w:style>
  <w:style w:type="character" w:customStyle="1" w:styleId="WW8Num31z6">
    <w:name w:val="WW8Num31z6"/>
    <w:qFormat/>
    <w:rsid w:val="00223E74"/>
  </w:style>
  <w:style w:type="character" w:customStyle="1" w:styleId="WW8Num31z7">
    <w:name w:val="WW8Num31z7"/>
    <w:qFormat/>
    <w:rsid w:val="00223E74"/>
  </w:style>
  <w:style w:type="character" w:customStyle="1" w:styleId="WW8Num31z8">
    <w:name w:val="WW8Num31z8"/>
    <w:qFormat/>
    <w:rsid w:val="00223E74"/>
  </w:style>
  <w:style w:type="character" w:customStyle="1" w:styleId="WW8Num32z0">
    <w:name w:val="WW8Num32z0"/>
    <w:qFormat/>
    <w:rsid w:val="00223E74"/>
  </w:style>
  <w:style w:type="character" w:customStyle="1" w:styleId="WW8Num32z1">
    <w:name w:val="WW8Num32z1"/>
    <w:qFormat/>
    <w:rsid w:val="00223E74"/>
  </w:style>
  <w:style w:type="character" w:customStyle="1" w:styleId="WW8Num32z2">
    <w:name w:val="WW8Num32z2"/>
    <w:qFormat/>
    <w:rsid w:val="00223E74"/>
  </w:style>
  <w:style w:type="character" w:customStyle="1" w:styleId="WW8Num32z3">
    <w:name w:val="WW8Num32z3"/>
    <w:qFormat/>
    <w:rsid w:val="00223E74"/>
  </w:style>
  <w:style w:type="character" w:customStyle="1" w:styleId="WW8Num32z4">
    <w:name w:val="WW8Num32z4"/>
    <w:qFormat/>
    <w:rsid w:val="00223E74"/>
  </w:style>
  <w:style w:type="character" w:customStyle="1" w:styleId="WW8Num32z5">
    <w:name w:val="WW8Num32z5"/>
    <w:qFormat/>
    <w:rsid w:val="00223E74"/>
  </w:style>
  <w:style w:type="character" w:customStyle="1" w:styleId="WW8Num32z6">
    <w:name w:val="WW8Num32z6"/>
    <w:qFormat/>
    <w:rsid w:val="00223E74"/>
  </w:style>
  <w:style w:type="character" w:customStyle="1" w:styleId="WW8Num32z7">
    <w:name w:val="WW8Num32z7"/>
    <w:qFormat/>
    <w:rsid w:val="00223E74"/>
  </w:style>
  <w:style w:type="character" w:customStyle="1" w:styleId="WW8Num32z8">
    <w:name w:val="WW8Num32z8"/>
    <w:qFormat/>
    <w:rsid w:val="00223E74"/>
  </w:style>
  <w:style w:type="character" w:customStyle="1" w:styleId="WW8Num33z0">
    <w:name w:val="WW8Num33z0"/>
    <w:qFormat/>
    <w:rsid w:val="00223E74"/>
  </w:style>
  <w:style w:type="character" w:customStyle="1" w:styleId="WW8Num33z1">
    <w:name w:val="WW8Num33z1"/>
    <w:qFormat/>
    <w:rsid w:val="00223E74"/>
  </w:style>
  <w:style w:type="character" w:customStyle="1" w:styleId="WW8Num33z2">
    <w:name w:val="WW8Num33z2"/>
    <w:qFormat/>
    <w:rsid w:val="00223E74"/>
  </w:style>
  <w:style w:type="character" w:customStyle="1" w:styleId="WW8Num33z3">
    <w:name w:val="WW8Num33z3"/>
    <w:qFormat/>
    <w:rsid w:val="00223E74"/>
  </w:style>
  <w:style w:type="character" w:customStyle="1" w:styleId="WW8Num33z4">
    <w:name w:val="WW8Num33z4"/>
    <w:qFormat/>
    <w:rsid w:val="00223E74"/>
  </w:style>
  <w:style w:type="character" w:customStyle="1" w:styleId="WW8Num33z5">
    <w:name w:val="WW8Num33z5"/>
    <w:qFormat/>
    <w:rsid w:val="00223E74"/>
  </w:style>
  <w:style w:type="character" w:customStyle="1" w:styleId="WW8Num33z6">
    <w:name w:val="WW8Num33z6"/>
    <w:qFormat/>
    <w:rsid w:val="00223E74"/>
  </w:style>
  <w:style w:type="character" w:customStyle="1" w:styleId="WW8Num33z7">
    <w:name w:val="WW8Num33z7"/>
    <w:qFormat/>
    <w:rsid w:val="00223E74"/>
  </w:style>
  <w:style w:type="character" w:customStyle="1" w:styleId="WW8Num33z8">
    <w:name w:val="WW8Num33z8"/>
    <w:qFormat/>
    <w:rsid w:val="00223E74"/>
  </w:style>
  <w:style w:type="character" w:customStyle="1" w:styleId="WW8Num34z0">
    <w:name w:val="WW8Num34z0"/>
    <w:qFormat/>
    <w:rsid w:val="00223E74"/>
  </w:style>
  <w:style w:type="character" w:customStyle="1" w:styleId="WW8Num34z1">
    <w:name w:val="WW8Num34z1"/>
    <w:qFormat/>
    <w:rsid w:val="00223E74"/>
  </w:style>
  <w:style w:type="character" w:customStyle="1" w:styleId="WW8Num34z2">
    <w:name w:val="WW8Num34z2"/>
    <w:qFormat/>
    <w:rsid w:val="00223E74"/>
  </w:style>
  <w:style w:type="character" w:customStyle="1" w:styleId="WW8Num34z3">
    <w:name w:val="WW8Num34z3"/>
    <w:qFormat/>
    <w:rsid w:val="00223E74"/>
  </w:style>
  <w:style w:type="character" w:customStyle="1" w:styleId="WW8Num34z4">
    <w:name w:val="WW8Num34z4"/>
    <w:qFormat/>
    <w:rsid w:val="00223E74"/>
  </w:style>
  <w:style w:type="character" w:customStyle="1" w:styleId="WW8Num34z5">
    <w:name w:val="WW8Num34z5"/>
    <w:qFormat/>
    <w:rsid w:val="00223E74"/>
  </w:style>
  <w:style w:type="character" w:customStyle="1" w:styleId="WW8Num34z6">
    <w:name w:val="WW8Num34z6"/>
    <w:qFormat/>
    <w:rsid w:val="00223E74"/>
  </w:style>
  <w:style w:type="character" w:customStyle="1" w:styleId="WW8Num34z7">
    <w:name w:val="WW8Num34z7"/>
    <w:qFormat/>
    <w:rsid w:val="00223E74"/>
  </w:style>
  <w:style w:type="character" w:customStyle="1" w:styleId="WW8Num34z8">
    <w:name w:val="WW8Num34z8"/>
    <w:qFormat/>
    <w:rsid w:val="00223E74"/>
  </w:style>
  <w:style w:type="character" w:customStyle="1" w:styleId="10">
    <w:name w:val="Основной шрифт абзаца1"/>
    <w:qFormat/>
    <w:rsid w:val="00223E74"/>
  </w:style>
  <w:style w:type="character" w:styleId="a3">
    <w:name w:val="page number"/>
    <w:basedOn w:val="10"/>
    <w:qFormat/>
    <w:rsid w:val="00223E74"/>
  </w:style>
  <w:style w:type="character" w:customStyle="1" w:styleId="a4">
    <w:name w:val="Текст выноски Знак"/>
    <w:qFormat/>
    <w:rsid w:val="00223E74"/>
    <w:rPr>
      <w:rFonts w:ascii="Tahoma" w:hAnsi="Tahoma" w:cs="Tahoma"/>
      <w:sz w:val="16"/>
      <w:szCs w:val="16"/>
    </w:rPr>
  </w:style>
  <w:style w:type="character" w:customStyle="1" w:styleId="11">
    <w:name w:val="Знак примечания1"/>
    <w:link w:val="-"/>
    <w:qFormat/>
    <w:rsid w:val="00223E74"/>
    <w:rPr>
      <w:sz w:val="16"/>
      <w:szCs w:val="16"/>
    </w:rPr>
  </w:style>
  <w:style w:type="character" w:customStyle="1" w:styleId="a5">
    <w:name w:val="Текст примечания Знак"/>
    <w:basedOn w:val="10"/>
    <w:qFormat/>
    <w:rsid w:val="00223E74"/>
  </w:style>
  <w:style w:type="character" w:customStyle="1" w:styleId="a6">
    <w:name w:val="Тема примечания Знак"/>
    <w:qFormat/>
    <w:rsid w:val="00223E74"/>
    <w:rPr>
      <w:b/>
      <w:bCs/>
    </w:rPr>
  </w:style>
  <w:style w:type="character" w:styleId="a7">
    <w:name w:val="Placeholder Text"/>
    <w:qFormat/>
    <w:rsid w:val="00223E74"/>
    <w:rPr>
      <w:color w:val="808080"/>
    </w:rPr>
  </w:style>
  <w:style w:type="character" w:customStyle="1" w:styleId="-">
    <w:name w:val="Интернет-ссылка"/>
    <w:link w:val="11"/>
    <w:rsid w:val="00223E74"/>
    <w:rPr>
      <w:color w:val="0000FF"/>
      <w:u w:val="single"/>
    </w:rPr>
  </w:style>
  <w:style w:type="character" w:customStyle="1" w:styleId="a8">
    <w:name w:val="Текст Знак"/>
    <w:qFormat/>
    <w:rsid w:val="00223E74"/>
    <w:rPr>
      <w:rFonts w:ascii="Courier New" w:hAnsi="Courier New" w:cs="Courier New"/>
    </w:rPr>
  </w:style>
  <w:style w:type="character" w:customStyle="1" w:styleId="a9">
    <w:name w:val="Верхний колонтитул Знак"/>
    <w:uiPriority w:val="99"/>
    <w:qFormat/>
    <w:rsid w:val="00010179"/>
    <w:rPr>
      <w:sz w:val="24"/>
      <w:szCs w:val="24"/>
      <w:lang w:eastAsia="zh-CN"/>
    </w:rPr>
  </w:style>
  <w:style w:type="paragraph" w:customStyle="1" w:styleId="12">
    <w:name w:val="Заголовок1"/>
    <w:basedOn w:val="a"/>
    <w:next w:val="aa"/>
    <w:qFormat/>
    <w:rsid w:val="00223E74"/>
    <w:pPr>
      <w:keepNext/>
      <w:spacing w:before="240" w:after="120"/>
    </w:pPr>
    <w:rPr>
      <w:rFonts w:ascii="Liberation Sans" w:eastAsia="Tahoma" w:hAnsi="Liberation Sans" w:cs="Noto Sans Devanagari"/>
      <w:sz w:val="28"/>
      <w:szCs w:val="28"/>
    </w:rPr>
  </w:style>
  <w:style w:type="paragraph" w:styleId="aa">
    <w:name w:val="Body Text"/>
    <w:basedOn w:val="a"/>
    <w:rsid w:val="00223E74"/>
    <w:pPr>
      <w:jc w:val="both"/>
    </w:pPr>
    <w:rPr>
      <w:sz w:val="28"/>
    </w:rPr>
  </w:style>
  <w:style w:type="paragraph" w:styleId="ab">
    <w:name w:val="List"/>
    <w:basedOn w:val="aa"/>
    <w:rsid w:val="00223E74"/>
    <w:rPr>
      <w:rFonts w:cs="Mangal"/>
    </w:rPr>
  </w:style>
  <w:style w:type="paragraph" w:styleId="ac">
    <w:name w:val="caption"/>
    <w:basedOn w:val="a"/>
    <w:qFormat/>
    <w:rsid w:val="00223E74"/>
    <w:pPr>
      <w:suppressLineNumbers/>
      <w:spacing w:before="120" w:after="120"/>
    </w:pPr>
    <w:rPr>
      <w:rFonts w:cs="Mangal"/>
      <w:i/>
      <w:iCs/>
    </w:rPr>
  </w:style>
  <w:style w:type="paragraph" w:styleId="ad">
    <w:name w:val="index heading"/>
    <w:basedOn w:val="a"/>
    <w:qFormat/>
    <w:rsid w:val="00223E74"/>
    <w:pPr>
      <w:suppressLineNumbers/>
    </w:pPr>
    <w:rPr>
      <w:rFonts w:cs="Noto Sans Devanagari"/>
    </w:rPr>
  </w:style>
  <w:style w:type="paragraph" w:customStyle="1" w:styleId="13">
    <w:name w:val="Заголовок1"/>
    <w:basedOn w:val="a"/>
    <w:next w:val="aa"/>
    <w:qFormat/>
    <w:rsid w:val="00223E74"/>
    <w:pPr>
      <w:keepNext/>
      <w:spacing w:before="240" w:after="120"/>
    </w:pPr>
    <w:rPr>
      <w:rFonts w:ascii="Liberation Sans" w:eastAsia="Microsoft YaHei" w:hAnsi="Liberation Sans" w:cs="Mangal"/>
      <w:sz w:val="28"/>
      <w:szCs w:val="28"/>
    </w:rPr>
  </w:style>
  <w:style w:type="paragraph" w:customStyle="1" w:styleId="31">
    <w:name w:val="Указатель3"/>
    <w:basedOn w:val="a"/>
    <w:qFormat/>
    <w:rsid w:val="00223E74"/>
    <w:pPr>
      <w:suppressLineNumbers/>
    </w:pPr>
    <w:rPr>
      <w:rFonts w:cs="Mangal"/>
    </w:rPr>
  </w:style>
  <w:style w:type="paragraph" w:customStyle="1" w:styleId="21">
    <w:name w:val="Название объекта2"/>
    <w:basedOn w:val="a"/>
    <w:qFormat/>
    <w:rsid w:val="00223E74"/>
    <w:pPr>
      <w:suppressLineNumbers/>
      <w:spacing w:before="120" w:after="120"/>
    </w:pPr>
    <w:rPr>
      <w:rFonts w:cs="Mangal"/>
      <w:i/>
      <w:iCs/>
    </w:rPr>
  </w:style>
  <w:style w:type="paragraph" w:customStyle="1" w:styleId="22">
    <w:name w:val="Указатель2"/>
    <w:basedOn w:val="a"/>
    <w:qFormat/>
    <w:rsid w:val="00223E74"/>
    <w:pPr>
      <w:suppressLineNumbers/>
    </w:pPr>
    <w:rPr>
      <w:rFonts w:cs="Mangal"/>
    </w:rPr>
  </w:style>
  <w:style w:type="paragraph" w:customStyle="1" w:styleId="14">
    <w:name w:val="Название объекта1"/>
    <w:basedOn w:val="a"/>
    <w:qFormat/>
    <w:rsid w:val="00223E74"/>
    <w:pPr>
      <w:suppressLineNumbers/>
      <w:spacing w:before="120" w:after="120"/>
    </w:pPr>
    <w:rPr>
      <w:rFonts w:cs="Mangal"/>
      <w:i/>
      <w:iCs/>
    </w:rPr>
  </w:style>
  <w:style w:type="paragraph" w:customStyle="1" w:styleId="15">
    <w:name w:val="Указатель1"/>
    <w:basedOn w:val="a"/>
    <w:qFormat/>
    <w:rsid w:val="00223E74"/>
    <w:pPr>
      <w:suppressLineNumbers/>
    </w:pPr>
    <w:rPr>
      <w:rFonts w:cs="Mangal"/>
    </w:rPr>
  </w:style>
  <w:style w:type="paragraph" w:customStyle="1" w:styleId="210">
    <w:name w:val="Основной текст 21"/>
    <w:basedOn w:val="a"/>
    <w:qFormat/>
    <w:rsid w:val="00223E74"/>
    <w:pPr>
      <w:jc w:val="both"/>
    </w:pPr>
    <w:rPr>
      <w:sz w:val="32"/>
    </w:rPr>
  </w:style>
  <w:style w:type="paragraph" w:styleId="ae">
    <w:name w:val="Body Text Indent"/>
    <w:basedOn w:val="a"/>
    <w:rsid w:val="00223E74"/>
    <w:pPr>
      <w:ind w:left="510"/>
      <w:jc w:val="both"/>
    </w:pPr>
    <w:rPr>
      <w:sz w:val="32"/>
    </w:rPr>
  </w:style>
  <w:style w:type="paragraph" w:customStyle="1" w:styleId="211">
    <w:name w:val="Основной текст с отступом 21"/>
    <w:basedOn w:val="a"/>
    <w:qFormat/>
    <w:rsid w:val="00223E74"/>
    <w:pPr>
      <w:ind w:left="510"/>
      <w:jc w:val="both"/>
    </w:pPr>
    <w:rPr>
      <w:sz w:val="28"/>
    </w:rPr>
  </w:style>
  <w:style w:type="paragraph" w:customStyle="1" w:styleId="af">
    <w:name w:val="Верхний и нижний колонтитулы"/>
    <w:basedOn w:val="a"/>
    <w:qFormat/>
    <w:rsid w:val="00223E74"/>
    <w:pPr>
      <w:suppressLineNumbers/>
      <w:tabs>
        <w:tab w:val="center" w:pos="4819"/>
        <w:tab w:val="right" w:pos="9638"/>
      </w:tabs>
    </w:pPr>
  </w:style>
  <w:style w:type="paragraph" w:styleId="af0">
    <w:name w:val="header"/>
    <w:basedOn w:val="a"/>
    <w:uiPriority w:val="99"/>
    <w:rsid w:val="00223E74"/>
  </w:style>
  <w:style w:type="paragraph" w:styleId="af1">
    <w:name w:val="footer"/>
    <w:basedOn w:val="a"/>
    <w:rsid w:val="00223E74"/>
  </w:style>
  <w:style w:type="paragraph" w:styleId="af2">
    <w:name w:val="Balloon Text"/>
    <w:basedOn w:val="a"/>
    <w:qFormat/>
    <w:rsid w:val="00223E74"/>
    <w:rPr>
      <w:rFonts w:ascii="Tahoma" w:hAnsi="Tahoma" w:cs="Tahoma"/>
      <w:sz w:val="16"/>
      <w:szCs w:val="16"/>
    </w:rPr>
  </w:style>
  <w:style w:type="paragraph" w:customStyle="1" w:styleId="16">
    <w:name w:val="Текст примечания1"/>
    <w:basedOn w:val="a"/>
    <w:qFormat/>
    <w:rsid w:val="00223E74"/>
    <w:rPr>
      <w:sz w:val="20"/>
      <w:szCs w:val="20"/>
    </w:rPr>
  </w:style>
  <w:style w:type="paragraph" w:styleId="af3">
    <w:name w:val="annotation subject"/>
    <w:basedOn w:val="16"/>
    <w:next w:val="16"/>
    <w:qFormat/>
    <w:rsid w:val="00223E74"/>
    <w:rPr>
      <w:b/>
      <w:bCs/>
    </w:rPr>
  </w:style>
  <w:style w:type="paragraph" w:styleId="af4">
    <w:name w:val="Revision"/>
    <w:qFormat/>
    <w:rsid w:val="00223E74"/>
    <w:rPr>
      <w:sz w:val="24"/>
      <w:szCs w:val="24"/>
      <w:lang w:eastAsia="zh-CN"/>
    </w:rPr>
  </w:style>
  <w:style w:type="paragraph" w:customStyle="1" w:styleId="17">
    <w:name w:val="Текст1"/>
    <w:basedOn w:val="a"/>
    <w:qFormat/>
    <w:rsid w:val="00223E74"/>
    <w:rPr>
      <w:rFonts w:ascii="Courier New" w:hAnsi="Courier New" w:cs="Courier New"/>
      <w:sz w:val="20"/>
      <w:szCs w:val="20"/>
    </w:rPr>
  </w:style>
  <w:style w:type="paragraph" w:customStyle="1" w:styleId="Standard">
    <w:name w:val="Standard"/>
    <w:qFormat/>
    <w:rsid w:val="00223E74"/>
    <w:rPr>
      <w:rFonts w:eastAsia="Lucida Sans Unicode" w:cs="Mangal"/>
      <w:kern w:val="2"/>
      <w:sz w:val="24"/>
      <w:szCs w:val="24"/>
      <w:lang w:eastAsia="zh-CN" w:bidi="hi-IN"/>
    </w:rPr>
  </w:style>
  <w:style w:type="paragraph" w:styleId="af5">
    <w:name w:val="List Paragraph"/>
    <w:basedOn w:val="a"/>
    <w:qFormat/>
    <w:rsid w:val="00223E74"/>
    <w:pPr>
      <w:ind w:left="720"/>
      <w:contextualSpacing/>
    </w:pPr>
  </w:style>
  <w:style w:type="paragraph" w:customStyle="1" w:styleId="af6">
    <w:name w:val="Знак Знак Знак Знак Знак Знак Знак"/>
    <w:basedOn w:val="a"/>
    <w:qFormat/>
    <w:rsid w:val="00223E74"/>
    <w:pPr>
      <w:spacing w:after="160" w:line="240" w:lineRule="exact"/>
    </w:pPr>
    <w:rPr>
      <w:rFonts w:ascii="Arial" w:hAnsi="Arial" w:cs="Arial"/>
      <w:sz w:val="20"/>
      <w:szCs w:val="20"/>
      <w:lang w:val="en-US"/>
    </w:rPr>
  </w:style>
  <w:style w:type="paragraph" w:customStyle="1" w:styleId="18">
    <w:name w:val="Знак Знак1 Знак"/>
    <w:basedOn w:val="a"/>
    <w:qFormat/>
    <w:rsid w:val="00223E74"/>
    <w:pPr>
      <w:spacing w:after="160" w:line="240" w:lineRule="exact"/>
    </w:pPr>
    <w:rPr>
      <w:rFonts w:ascii="Verdana" w:hAnsi="Verdana" w:cs="Verdana"/>
      <w:sz w:val="20"/>
      <w:szCs w:val="20"/>
      <w:lang w:val="en-US"/>
    </w:rPr>
  </w:style>
  <w:style w:type="paragraph" w:customStyle="1" w:styleId="af7">
    <w:name w:val="Содержимое таблицы"/>
    <w:basedOn w:val="a"/>
    <w:qFormat/>
    <w:rsid w:val="00223E74"/>
    <w:pPr>
      <w:suppressLineNumbers/>
    </w:pPr>
  </w:style>
  <w:style w:type="paragraph" w:customStyle="1" w:styleId="af8">
    <w:name w:val="Заголовок таблицы"/>
    <w:basedOn w:val="af7"/>
    <w:qFormat/>
    <w:rsid w:val="00223E74"/>
    <w:pPr>
      <w:jc w:val="center"/>
    </w:pPr>
    <w:rPr>
      <w:b/>
      <w:bCs/>
    </w:rPr>
  </w:style>
  <w:style w:type="paragraph" w:customStyle="1" w:styleId="af9">
    <w:name w:val="Содержимое врезки"/>
    <w:basedOn w:val="a"/>
    <w:qFormat/>
    <w:rsid w:val="00223E74"/>
  </w:style>
  <w:style w:type="paragraph" w:styleId="afa">
    <w:name w:val="No Spacing"/>
    <w:uiPriority w:val="1"/>
    <w:qFormat/>
    <w:rsid w:val="005B2800"/>
    <w:rPr>
      <w:sz w:val="24"/>
      <w:szCs w:val="24"/>
    </w:rPr>
  </w:style>
  <w:style w:type="paragraph" w:customStyle="1" w:styleId="ConsPlusTitle">
    <w:name w:val="ConsPlusTitle"/>
    <w:qFormat/>
    <w:rsid w:val="00336D6B"/>
    <w:pPr>
      <w:widowControl w:val="0"/>
    </w:pPr>
    <w:rPr>
      <w:rFonts w:ascii="Arial" w:hAnsi="Arial"/>
      <w:b/>
      <w:color w:val="000000"/>
      <w:sz w:val="24"/>
    </w:rPr>
  </w:style>
  <w:style w:type="paragraph" w:customStyle="1" w:styleId="ConsPlusNormal">
    <w:name w:val="ConsPlusNormal"/>
    <w:qFormat/>
    <w:rsid w:val="00336D6B"/>
    <w:pPr>
      <w:widowControl w:val="0"/>
    </w:pPr>
    <w:rPr>
      <w:color w:val="000000"/>
      <w:sz w:val="24"/>
    </w:rPr>
  </w:style>
  <w:style w:type="paragraph" w:customStyle="1" w:styleId="23">
    <w:name w:val="Текст примечания2"/>
    <w:basedOn w:val="a"/>
    <w:qFormat/>
    <w:rsid w:val="00336D6B"/>
    <w:pPr>
      <w:suppressAutoHyphens w:val="0"/>
    </w:pPr>
    <w:rPr>
      <w:color w:val="000000"/>
      <w:sz w:val="20"/>
      <w:szCs w:val="20"/>
      <w:lang w:eastAsia="ru-RU"/>
    </w:rPr>
  </w:style>
  <w:style w:type="paragraph" w:customStyle="1" w:styleId="19">
    <w:name w:val="Гиперссылка1"/>
    <w:qFormat/>
    <w:rsid w:val="00336D6B"/>
    <w:rPr>
      <w:color w:val="0000FF"/>
      <w:u w:val="single"/>
    </w:rPr>
  </w:style>
  <w:style w:type="table" w:styleId="afb">
    <w:name w:val="Table Grid"/>
    <w:basedOn w:val="a1"/>
    <w:uiPriority w:val="39"/>
    <w:rsid w:val="005B280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annotation text"/>
    <w:basedOn w:val="a"/>
    <w:link w:val="1a"/>
    <w:uiPriority w:val="99"/>
    <w:semiHidden/>
    <w:unhideWhenUsed/>
    <w:rsid w:val="00223E74"/>
    <w:rPr>
      <w:sz w:val="20"/>
      <w:szCs w:val="20"/>
    </w:rPr>
  </w:style>
  <w:style w:type="character" w:customStyle="1" w:styleId="1a">
    <w:name w:val="Текст примечания Знак1"/>
    <w:basedOn w:val="a0"/>
    <w:link w:val="afc"/>
    <w:uiPriority w:val="99"/>
    <w:semiHidden/>
    <w:rsid w:val="00223E74"/>
    <w:rPr>
      <w:lang w:eastAsia="zh-CN"/>
    </w:rPr>
  </w:style>
  <w:style w:type="character" w:styleId="afd">
    <w:name w:val="annotation reference"/>
    <w:basedOn w:val="a0"/>
    <w:uiPriority w:val="99"/>
    <w:semiHidden/>
    <w:unhideWhenUsed/>
    <w:rsid w:val="00223E74"/>
    <w:rPr>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5CA47-F30F-46F3-836F-B987A532A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3637</Words>
  <Characters>20733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Алымова Алиса Владимировна</dc:creator>
  <cp:lastModifiedBy>Секретарь</cp:lastModifiedBy>
  <cp:revision>5</cp:revision>
  <cp:lastPrinted>2022-12-08T08:35:00Z</cp:lastPrinted>
  <dcterms:created xsi:type="dcterms:W3CDTF">2022-12-16T09:32:00Z</dcterms:created>
  <dcterms:modified xsi:type="dcterms:W3CDTF">2022-12-20T09:52:00Z</dcterms:modified>
  <dc:language>ru-RU</dc:language>
</cp:coreProperties>
</file>